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45" w:rsidRDefault="00543C45" w:rsidP="00543C45">
      <w:pPr>
        <w:pStyle w:val="Header"/>
        <w:tabs>
          <w:tab w:val="clear" w:pos="4320"/>
          <w:tab w:val="clear" w:pos="8640"/>
        </w:tabs>
        <w:rPr>
          <w:caps/>
        </w:rPr>
      </w:pPr>
      <w:r>
        <w:rPr>
          <w:caps/>
        </w:rPr>
        <w:t>FXS106</w:t>
      </w:r>
    </w:p>
    <w:p w:rsidR="00B36645" w:rsidRDefault="00B36645" w:rsidP="00543C45">
      <w:pPr>
        <w:pStyle w:val="Header"/>
        <w:tabs>
          <w:tab w:val="clear" w:pos="4320"/>
          <w:tab w:val="clear" w:pos="8640"/>
        </w:tabs>
        <w:rPr>
          <w:caps/>
        </w:rPr>
      </w:pPr>
      <w:r>
        <w:rPr>
          <w:caps/>
        </w:rPr>
        <w:t>SEPTEMBER 12</w:t>
      </w:r>
      <w:r w:rsidR="00543C45">
        <w:rPr>
          <w:caps/>
        </w:rPr>
        <w:t>, 2014</w:t>
      </w:r>
    </w:p>
    <w:p w:rsidR="001748DE" w:rsidRDefault="001748DE" w:rsidP="00543C45">
      <w:pPr>
        <w:pStyle w:val="Header"/>
        <w:tabs>
          <w:tab w:val="clear" w:pos="4320"/>
          <w:tab w:val="clear" w:pos="8640"/>
        </w:tabs>
        <w:rPr>
          <w:caps/>
        </w:rPr>
      </w:pPr>
      <w:r>
        <w:rPr>
          <w:caps/>
        </w:rPr>
        <w:t xml:space="preserve">SUPERSEDES: </w:t>
      </w:r>
      <w:r w:rsidR="00543C45" w:rsidRPr="00543C45">
        <w:rPr>
          <w:caps/>
        </w:rPr>
        <w:t xml:space="preserve"> </w:t>
      </w:r>
      <w:r w:rsidR="00543C45">
        <w:rPr>
          <w:caps/>
        </w:rPr>
        <w:t>FXS105</w:t>
      </w:r>
    </w:p>
    <w:p w:rsidR="004A7C70" w:rsidRDefault="004A7C70">
      <w:pPr>
        <w:rPr>
          <w:caps/>
        </w:rPr>
      </w:pPr>
    </w:p>
    <w:p w:rsidR="0000599F" w:rsidRDefault="001748DE">
      <w:pPr>
        <w:rPr>
          <w:caps/>
        </w:rPr>
      </w:pPr>
      <w:r>
        <w:rPr>
          <w:caps/>
        </w:rPr>
        <w:t xml:space="preserve">F </w:t>
      </w:r>
      <w:r w:rsidR="0000599F">
        <w:rPr>
          <w:caps/>
        </w:rPr>
        <w:t>–</w:t>
      </w:r>
      <w:r>
        <w:rPr>
          <w:caps/>
        </w:rPr>
        <w:t xml:space="preserve"> FAMILY</w:t>
      </w:r>
    </w:p>
    <w:p w:rsidR="0000599F" w:rsidRDefault="001748DE">
      <w:pPr>
        <w:rPr>
          <w:caps/>
        </w:rPr>
      </w:pPr>
      <w:r>
        <w:rPr>
          <w:caps/>
        </w:rPr>
        <w:t xml:space="preserve"> shredded chicken &amp; SALMON DINNER in gravy</w:t>
      </w:r>
    </w:p>
    <w:p w:rsidR="001748DE" w:rsidRDefault="001748DE">
      <w:pPr>
        <w:rPr>
          <w:caps/>
        </w:rPr>
      </w:pPr>
      <w:r>
        <w:rPr>
          <w:caps/>
        </w:rPr>
        <w:t xml:space="preserve"> CAT FOOD</w:t>
      </w:r>
    </w:p>
    <w:p w:rsidR="0000599F" w:rsidRDefault="0000599F">
      <w:pPr>
        <w:rPr>
          <w:caps/>
        </w:rPr>
      </w:pPr>
    </w:p>
    <w:p w:rsidR="006A0E87" w:rsidRDefault="006A0E87">
      <w:pPr>
        <w:rPr>
          <w:caps/>
        </w:rPr>
      </w:pPr>
    </w:p>
    <w:p w:rsidR="004A206D" w:rsidRDefault="0063088F">
      <w:pPr>
        <w:rPr>
          <w:caps/>
        </w:rPr>
      </w:pPr>
      <w:r>
        <w:rPr>
          <w:caps/>
        </w:rPr>
        <w:t>guaranteed analysis: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 xml:space="preserve">CRUDE PROTEIN </w:t>
      </w:r>
      <w:r>
        <w:rPr>
          <w:caps/>
        </w:rPr>
        <w:tab/>
        <w:t xml:space="preserve">               (MIN.)</w:t>
      </w:r>
      <w:r>
        <w:rPr>
          <w:caps/>
        </w:rPr>
        <w:tab/>
        <w:t xml:space="preserve"> 9.0%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 xml:space="preserve"> 3.0%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 w:rsidR="00400182">
        <w:rPr>
          <w:caps/>
        </w:rPr>
        <w:tab/>
      </w:r>
      <w:r>
        <w:rPr>
          <w:caps/>
        </w:rPr>
        <w:t xml:space="preserve">(MAX.)  </w:t>
      </w:r>
      <w:r>
        <w:rPr>
          <w:caps/>
        </w:rPr>
        <w:tab/>
        <w:t xml:space="preserve">       1.</w:t>
      </w:r>
      <w:r w:rsidR="004A206D">
        <w:rPr>
          <w:caps/>
        </w:rPr>
        <w:t>0</w:t>
      </w:r>
      <w:r>
        <w:rPr>
          <w:caps/>
        </w:rPr>
        <w:t>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 w:rsidR="00400182">
        <w:rPr>
          <w:caps/>
        </w:rPr>
        <w:tab/>
      </w:r>
      <w:r>
        <w:rPr>
          <w:caps/>
        </w:rPr>
        <w:t>(MAX.)</w:t>
      </w:r>
      <w:r>
        <w:rPr>
          <w:caps/>
        </w:rPr>
        <w:tab/>
        <w:t xml:space="preserve">        82.0%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 w:rsidR="00400182">
        <w:rPr>
          <w:caps/>
        </w:rPr>
        <w:tab/>
      </w:r>
      <w:r>
        <w:rPr>
          <w:caps/>
        </w:rPr>
        <w:t xml:space="preserve">(MAX.) </w:t>
      </w:r>
      <w:r>
        <w:rPr>
          <w:caps/>
        </w:rPr>
        <w:tab/>
        <w:t xml:space="preserve">        2.0%</w:t>
      </w:r>
    </w:p>
    <w:p w:rsidR="001748DE" w:rsidRDefault="001748DE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1748DE" w:rsidRDefault="001748DE">
      <w:pPr>
        <w:rPr>
          <w:caps/>
        </w:rPr>
      </w:pPr>
      <w:r>
        <w:rPr>
          <w:caps/>
        </w:rPr>
        <w:t xml:space="preserve"> </w:t>
      </w:r>
    </w:p>
    <w:p w:rsidR="001748DE" w:rsidRDefault="007D5D01">
      <w:pPr>
        <w:jc w:val="both"/>
        <w:rPr>
          <w:caps/>
        </w:rPr>
      </w:pPr>
      <w:r>
        <w:rPr>
          <w:caps/>
        </w:rPr>
        <w:t>INGREDIENT STATEMENT:</w:t>
      </w:r>
    </w:p>
    <w:p w:rsidR="001748DE" w:rsidRDefault="001748DE">
      <w:pPr>
        <w:jc w:val="both"/>
        <w:rPr>
          <w:caps/>
        </w:rPr>
      </w:pPr>
      <w:r>
        <w:rPr>
          <w:caps/>
        </w:rPr>
        <w:t>water sufficient for processing, meat by-products, chicken, WHEAT GLUTEN, TURKEY,  salmon,</w:t>
      </w:r>
      <w:r w:rsidR="004C723C">
        <w:rPr>
          <w:caps/>
        </w:rPr>
        <w:t xml:space="preserve"> POTATO STARCH, CORN STARCH,</w:t>
      </w:r>
      <w:r>
        <w:rPr>
          <w:caps/>
        </w:rPr>
        <w:t xml:space="preserve"> NATURAL &amp; artificial FLAVORs, GUAR GUM, SALT, </w:t>
      </w:r>
      <w:r w:rsidR="00400182">
        <w:rPr>
          <w:caps/>
        </w:rPr>
        <w:t xml:space="preserve">added color (red 3 and other artificial color), </w:t>
      </w:r>
      <w:r>
        <w:rPr>
          <w:caps/>
        </w:rPr>
        <w:t xml:space="preserve">POTASSIUM CHLORIDE, dl-methionine, </w:t>
      </w:r>
      <w:r w:rsidR="004A7C70" w:rsidRPr="004A7C70">
        <w:rPr>
          <w:caps/>
        </w:rPr>
        <w:t xml:space="preserve">Vitamins (Vitamin E Supplement, Thiamine Mononitrate, Niacin Supplement, </w:t>
      </w:r>
      <w:r w:rsidR="002946BC" w:rsidRPr="004A7C70">
        <w:t>d</w:t>
      </w:r>
      <w:r w:rsidR="004A7C70" w:rsidRPr="004A7C70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4A7C70">
        <w:rPr>
          <w:caps/>
        </w:rPr>
        <w:t xml:space="preserve"> </w:t>
      </w:r>
      <w:r w:rsidR="004A7C70" w:rsidRPr="004A7C70">
        <w:rPr>
          <w:caps/>
        </w:rPr>
        <w:t>Choline Chloride</w:t>
      </w:r>
      <w:r w:rsidR="00400182">
        <w:rPr>
          <w:caps/>
        </w:rPr>
        <w:t xml:space="preserve">, </w:t>
      </w:r>
      <w:r w:rsidR="00543C45">
        <w:rPr>
          <w:caps/>
        </w:rPr>
        <w:t xml:space="preserve">MAGNESIUM SULFATE, </w:t>
      </w:r>
      <w:r w:rsidR="00400182">
        <w:rPr>
          <w:caps/>
        </w:rPr>
        <w:t>TAURINE</w:t>
      </w:r>
      <w:r>
        <w:rPr>
          <w:caps/>
        </w:rPr>
        <w:t>.</w:t>
      </w:r>
    </w:p>
    <w:p w:rsidR="001748DE" w:rsidRDefault="001748DE"/>
    <w:p w:rsidR="001748DE" w:rsidRDefault="001748DE">
      <w:pPr>
        <w:rPr>
          <w:b/>
        </w:rPr>
      </w:pPr>
    </w:p>
    <w:p w:rsidR="004A206D" w:rsidRPr="00764670" w:rsidRDefault="004A206D" w:rsidP="004A206D">
      <w:pPr>
        <w:rPr>
          <w:i/>
        </w:rPr>
      </w:pPr>
      <w:r w:rsidRPr="00764670">
        <w:rPr>
          <w:i/>
        </w:rPr>
        <w:t>{AAFCO statement}</w:t>
      </w:r>
    </w:p>
    <w:p w:rsidR="00B36645" w:rsidRDefault="00B36645" w:rsidP="00B36645">
      <w:pPr>
        <w:jc w:val="both"/>
        <w:rPr>
          <w:caps/>
        </w:rPr>
      </w:pPr>
      <w:r w:rsidRPr="00DE4720">
        <w:rPr>
          <w:i/>
        </w:rPr>
        <w:t>{Brand and Variety Name as per Front Panel</w:t>
      </w:r>
      <w:r w:rsidRPr="00DE4720">
        <w:rPr>
          <w:i/>
          <w:caps/>
        </w:rPr>
        <w:t>}</w:t>
      </w:r>
      <w:r>
        <w:rPr>
          <w:i/>
          <w:caps/>
        </w:rPr>
        <w:t xml:space="preserve"> </w:t>
      </w:r>
      <w:r w:rsidRPr="00004A6A">
        <w:rPr>
          <w:i/>
        </w:rPr>
        <w:t>{</w:t>
      </w:r>
      <w:r>
        <w:rPr>
          <w:i/>
        </w:rPr>
        <w:t>Cat Food, Feline Formula etc. as</w:t>
      </w:r>
      <w:r w:rsidRPr="00004A6A">
        <w:rPr>
          <w:i/>
        </w:rPr>
        <w:t xml:space="preserve"> per front panel}</w:t>
      </w:r>
      <w:r>
        <w:rPr>
          <w:i/>
        </w:rPr>
        <w:t xml:space="preserve"> </w:t>
      </w:r>
      <w:r>
        <w:rPr>
          <w:caps/>
        </w:rPr>
        <w:t xml:space="preserve"> is formulated to meet the nutritional levels established by the AAFCO cat food nutrient profiles for growth and maintenance.</w:t>
      </w:r>
    </w:p>
    <w:p w:rsidR="001748DE" w:rsidRDefault="001748DE"/>
    <w:p w:rsidR="001748DE" w:rsidRDefault="001748DE"/>
    <w:p w:rsidR="001748DE" w:rsidRDefault="001748DE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1748DE" w:rsidRDefault="001748DE">
      <w:pPr>
        <w:jc w:val="both"/>
        <w:rPr>
          <w:caps/>
        </w:rPr>
      </w:pPr>
    </w:p>
    <w:p w:rsidR="001748DE" w:rsidRPr="004A206D" w:rsidRDefault="001748DE">
      <w:pPr>
        <w:rPr>
          <w:i/>
        </w:rPr>
      </w:pPr>
      <w:r w:rsidRPr="004A206D">
        <w:rPr>
          <w:i/>
        </w:rPr>
        <w:t>{5.5 oz}</w:t>
      </w:r>
    </w:p>
    <w:p w:rsidR="001748DE" w:rsidRDefault="001748DE">
      <w:pPr>
        <w:rPr>
          <w:caps/>
        </w:rPr>
      </w:pPr>
      <w:r>
        <w:rPr>
          <w:caps/>
        </w:rPr>
        <w:t>Adult:  Feed 1 1/2 canS per 6-8 LBS. of body weight per day.</w:t>
      </w:r>
    </w:p>
    <w:p w:rsidR="001748DE" w:rsidRDefault="001748DE">
      <w:pPr>
        <w:rPr>
          <w:caps/>
        </w:rPr>
      </w:pPr>
      <w:r>
        <w:rPr>
          <w:caps/>
        </w:rPr>
        <w:t>Kitten:  Feed UP TO TWICE THE ADULT AMOUNT TO KITTENS.</w:t>
      </w:r>
    </w:p>
    <w:p w:rsidR="004A206D" w:rsidRDefault="004A206D">
      <w:pPr>
        <w:rPr>
          <w:caps/>
        </w:rPr>
      </w:pPr>
    </w:p>
    <w:p w:rsidR="001748DE" w:rsidRDefault="001748DE">
      <w:pPr>
        <w:rPr>
          <w:caps/>
        </w:rPr>
      </w:pPr>
    </w:p>
    <w:p w:rsidR="00400182" w:rsidRDefault="00400182" w:rsidP="00400182">
      <w:r w:rsidRPr="004F083C">
        <w:t>CALORIE CONTENT (ME CALCULATED):</w:t>
      </w:r>
      <w:r w:rsidR="004A206D">
        <w:t xml:space="preserve">  </w:t>
      </w:r>
      <w:r w:rsidR="00D65AEF">
        <w:t xml:space="preserve">844 </w:t>
      </w:r>
      <w:r>
        <w:t>KCAL/KG</w:t>
      </w:r>
      <w:r w:rsidR="004A206D">
        <w:t xml:space="preserve">         (5.5oz)   </w:t>
      </w:r>
      <w:r w:rsidR="00D65AEF">
        <w:t xml:space="preserve">131 </w:t>
      </w:r>
      <w:r>
        <w:t>KCAL/CAN</w:t>
      </w:r>
    </w:p>
    <w:p w:rsidR="00400182" w:rsidRDefault="00400182" w:rsidP="00400182"/>
    <w:p w:rsidR="004A206D" w:rsidRDefault="004A206D" w:rsidP="00400182"/>
    <w:p w:rsidR="001748DE" w:rsidRDefault="001748DE">
      <w:r>
        <w:t>********************</w:t>
      </w:r>
    </w:p>
    <w:p w:rsidR="001748DE" w:rsidRDefault="001748DE">
      <w:r>
        <w:t>Author Notes:</w:t>
      </w:r>
      <w:r w:rsidR="00D65AEF">
        <w:t xml:space="preserve"> Added MAGNESIUM SULFATE to ingredient listing. Calorie content statement is a historical average.</w:t>
      </w:r>
    </w:p>
    <w:sectPr w:rsidR="001748DE" w:rsidSect="00400182">
      <w:headerReference w:type="default" r:id="rId6"/>
      <w:pgSz w:w="12240" w:h="15840"/>
      <w:pgMar w:top="144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22D" w:rsidRDefault="008E622D">
      <w:r>
        <w:separator/>
      </w:r>
    </w:p>
  </w:endnote>
  <w:endnote w:type="continuationSeparator" w:id="0">
    <w:p w:rsidR="008E622D" w:rsidRDefault="008E6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22D" w:rsidRDefault="008E622D">
      <w:r>
        <w:separator/>
      </w:r>
    </w:p>
  </w:footnote>
  <w:footnote w:type="continuationSeparator" w:id="0">
    <w:p w:rsidR="008E622D" w:rsidRDefault="008E6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50" w:rsidRDefault="00286950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SHREDDED</w:t>
    </w:r>
  </w:p>
  <w:p w:rsidR="00286950" w:rsidRDefault="00286950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373"/>
    <w:rsid w:val="0000599F"/>
    <w:rsid w:val="000110CF"/>
    <w:rsid w:val="0008566C"/>
    <w:rsid w:val="000D1BAF"/>
    <w:rsid w:val="00137118"/>
    <w:rsid w:val="00140373"/>
    <w:rsid w:val="001748DE"/>
    <w:rsid w:val="00176B4F"/>
    <w:rsid w:val="001B614F"/>
    <w:rsid w:val="001F10FB"/>
    <w:rsid w:val="00242252"/>
    <w:rsid w:val="00286950"/>
    <w:rsid w:val="00290902"/>
    <w:rsid w:val="002946BC"/>
    <w:rsid w:val="002C706A"/>
    <w:rsid w:val="00300AFB"/>
    <w:rsid w:val="00306E97"/>
    <w:rsid w:val="00324705"/>
    <w:rsid w:val="00337558"/>
    <w:rsid w:val="003D2A91"/>
    <w:rsid w:val="00400182"/>
    <w:rsid w:val="00414731"/>
    <w:rsid w:val="0045481F"/>
    <w:rsid w:val="004A206D"/>
    <w:rsid w:val="004A7C70"/>
    <w:rsid w:val="004C30EF"/>
    <w:rsid w:val="004C723C"/>
    <w:rsid w:val="004D5966"/>
    <w:rsid w:val="004E5333"/>
    <w:rsid w:val="00543C45"/>
    <w:rsid w:val="0063088F"/>
    <w:rsid w:val="00680E51"/>
    <w:rsid w:val="006A0E87"/>
    <w:rsid w:val="006D4CBF"/>
    <w:rsid w:val="00717277"/>
    <w:rsid w:val="007D5D01"/>
    <w:rsid w:val="008E622D"/>
    <w:rsid w:val="00A41E3A"/>
    <w:rsid w:val="00A6555B"/>
    <w:rsid w:val="00A65E66"/>
    <w:rsid w:val="00A73E6D"/>
    <w:rsid w:val="00B36645"/>
    <w:rsid w:val="00B51B79"/>
    <w:rsid w:val="00B73819"/>
    <w:rsid w:val="00D65AEF"/>
    <w:rsid w:val="00D868D5"/>
    <w:rsid w:val="00E648C8"/>
    <w:rsid w:val="00EC1DB1"/>
    <w:rsid w:val="00F85DCD"/>
    <w:rsid w:val="00F9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0D1BAF"/>
    <w:rPr>
      <w:rFonts w:ascii="Courier New" w:hAnsi="Courier New"/>
    </w:rPr>
  </w:style>
  <w:style w:type="paragraph" w:styleId="Header">
    <w:name w:val="header"/>
    <w:basedOn w:val="Normal"/>
    <w:rsid w:val="000D1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BAF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0D1BAF"/>
  </w:style>
  <w:style w:type="paragraph" w:styleId="BalloonText">
    <w:name w:val="Balloon Text"/>
    <w:basedOn w:val="Normal"/>
    <w:semiHidden/>
    <w:rsid w:val="00EC1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SLIC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DEC3CATSLICED</Template>
  <TotalTime>1</TotalTime>
  <Pages>1</Pages>
  <Words>236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FXS104</vt:lpstr>
    </vt:vector>
  </TitlesOfParts>
  <Company>Menu Foods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FXS104</dc:title>
  <dc:creator>Sandy Kania</dc:creator>
  <dc:description>VA1-02/07-Add animal digest.    VA2-06/07-remove TCP &amp; STPP.    VA3-11/10-Add caloric content.  Remove Animal Digest.  Group color (titanium dioxide, iron oxide, caramel, red 3).  Revised location of “Added Color”.  Fiber Guarantee to 1.0% (partial review)    KW4-05/11-Split “Food Starch Modified” into Corn Starch and Potato Starch (partial review)</dc:description>
  <cp:lastModifiedBy>Rob.Dymond</cp:lastModifiedBy>
  <cp:revision>2</cp:revision>
  <cp:lastPrinted>2014-09-12T16:03:00Z</cp:lastPrinted>
  <dcterms:created xsi:type="dcterms:W3CDTF">2015-06-02T15:38:00Z</dcterms:created>
  <dcterms:modified xsi:type="dcterms:W3CDTF">2015-06-02T15:38:00Z</dcterms:modified>
</cp:coreProperties>
</file>