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5F3C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1. PRODUCT AND COMPANY IDENTIFICATION</w:t>
      </w:r>
    </w:p>
    <w:p w:rsidR="00000000" w:rsidRDefault="006E5F3C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Trade name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PLEDGE® MULTI SURFACE CLEANER DISINFECTANT (DIN 02364492)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of the Substance/Mixture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Disinfectant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Company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S.C. Johnson and Son, Limited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Webster Street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Brantford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>ON   N3T 5R1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Emergency telephone number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24 Hour Transport &amp; Medical Emergency Phone (866) 231-5406</w:t>
            </w:r>
            <w:r>
              <w:rPr>
                <w:rFonts w:ascii="Arial" w:hAnsi="Arial" w:cs="Arial"/>
                <w:lang w:val="en-US"/>
              </w:rPr>
              <w:br/>
              <w:t>24 Hour International Emergency Phone (952) 852-4647</w:t>
            </w:r>
            <w:r>
              <w:rPr>
                <w:rFonts w:ascii="Arial" w:hAnsi="Arial" w:cs="Arial"/>
                <w:lang w:val="en-US"/>
              </w:rPr>
              <w:br/>
              <w:t>24 Hour Canadian Transport Emergency Phone (CANUTEC) (613) 996-6666</w:t>
            </w:r>
          </w:p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Zeile"/>
        <w:rPr>
          <w:lang w:val="en-US"/>
        </w:rPr>
      </w:pPr>
    </w:p>
    <w:p w:rsidR="00000000" w:rsidRDefault="006E5F3C">
      <w:pPr>
        <w:pStyle w:val="MSDS-berschrift"/>
        <w:ind w:left="0"/>
        <w:rPr>
          <w:rFonts w:ascii="Arial" w:hAnsi="Arial" w:cs="Arial"/>
          <w:lang w:val="en-US"/>
        </w:rPr>
      </w:pPr>
      <w:r>
        <w:rPr>
          <w:rFonts w:ascii="Arial Bold" w:hAnsi="Arial Bold" w:cs="Arial Bold"/>
          <w:lang w:val="en-US"/>
        </w:rPr>
        <w:t>2. HAZARDS IDENTIFICATION</w:t>
      </w:r>
      <w:r>
        <w:rPr>
          <w:rFonts w:ascii="Arial" w:hAnsi="Arial" w:cs="Arial"/>
          <w:vanish/>
          <w:lang w:val="en-US"/>
        </w:rPr>
        <w:t xml:space="preserve"> </w:t>
      </w:r>
    </w:p>
    <w:p w:rsidR="00000000" w:rsidRDefault="006E5F3C">
      <w:pPr>
        <w:pStyle w:val="MSDS-Zeile"/>
        <w:tabs>
          <w:tab w:val="left" w:pos="1134"/>
        </w:tabs>
        <w:ind w:left="360"/>
        <w:rPr>
          <w:rFonts w:ascii="Arial" w:hAnsi="Arial" w:cs="Arial"/>
          <w:vanish/>
          <w:color w:val="008000"/>
          <w:lang w:val="en-US"/>
        </w:rPr>
      </w:pPr>
      <w:r>
        <w:rPr>
          <w:rFonts w:ascii="Arial Bold" w:hAnsi="Arial Bold" w:cs="Arial Bold"/>
          <w:b/>
          <w:bCs/>
          <w:lang w:val="en-US"/>
        </w:rPr>
        <w:t xml:space="preserve">Emergency Overview 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c>
          <w:tcPr>
            <w:tcW w:w="2596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Appearance / Odor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clear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aerosol</w:t>
            </w: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pleasant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lang w:val="nl-BE"/>
        </w:rPr>
      </w:pPr>
    </w:p>
    <w:p w:rsidR="00000000" w:rsidRDefault="006E5F3C">
      <w:pPr>
        <w:pStyle w:val="MSDS-Zeile"/>
        <w:tabs>
          <w:tab w:val="left" w:pos="1134"/>
        </w:tabs>
        <w:rPr>
          <w:rFonts w:ascii="Arial" w:hAnsi="Arial" w:cs="Arial"/>
          <w:vanish/>
          <w:color w:val="008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rPr>
          <w:hidden/>
        </w:trPr>
        <w:tc>
          <w:tcPr>
            <w:tcW w:w="2596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lang w:val="en-US"/>
              </w:rPr>
              <w:t>Immediate Concerns</w:t>
            </w: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]</w:t>
            </w:r>
            <w:r>
              <w:rPr>
                <w:rFonts w:ascii="Arial" w:hAnsi="Arial" w:cs="Arial"/>
                <w:b/>
                <w:bCs/>
                <w:vanish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Caution</w:t>
            </w:r>
          </w:p>
          <w:p w:rsidR="00000000" w:rsidRDefault="006E5F3C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contact with skin, eyes and clothing.</w:t>
            </w:r>
          </w:p>
          <w:p w:rsidR="00000000" w:rsidRDefault="006E5F3C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away from heat, sparks and flame.</w:t>
            </w:r>
          </w:p>
          <w:p w:rsidR="00000000" w:rsidRDefault="006E5F3C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Contents under pressure.</w:t>
            </w:r>
          </w:p>
          <w:p w:rsidR="00000000" w:rsidRDefault="006E5F3C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puncture or incinerate.</w:t>
            </w:r>
          </w:p>
          <w:p w:rsidR="00000000" w:rsidRDefault="006E5F3C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store at temperatures above 120 Deg. F (50 Deg C), as container may burst.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6E5F3C">
      <w:pPr>
        <w:pStyle w:val="MSDS-Zeile"/>
        <w:keepNext/>
        <w:keepLines/>
        <w:tabs>
          <w:tab w:val="left" w:pos="1134"/>
        </w:tabs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Potential Health Effects</w:t>
      </w:r>
      <w:r>
        <w:rPr>
          <w:rFonts w:ascii="Arial" w:hAnsi="Arial" w:cs="Arial"/>
          <w:b/>
          <w:bCs/>
          <w:vanish/>
          <w:lang w:val="en-US"/>
        </w:rPr>
        <w:t xml:space="preserve"> 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Exposure routes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 Bold" w:hAnsi="Arial Bold" w:cs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Eye, Skin, Inhalation, Ingestion.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cause: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Mild eye irritation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Prolonged or repeated contact ma</w:t>
            </w:r>
            <w:r>
              <w:rPr>
                <w:rFonts w:ascii="Arial" w:hAnsi="Arial" w:cs="Arial"/>
                <w:lang w:val="en-US"/>
              </w:rPr>
              <w:t>y dry skin and cause irritation.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adverse effects expected when used as directed.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Ingestion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May cause irritation to mouth, throat and stomach.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May cause abdominal discomfort.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Aggravated Medical Condition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Persons with pre-existing skin disorders may be more susceptible to irritating effects.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6E5F3C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3. COMPOSITION/INFORMATION ON INGREDIENTS</w:t>
      </w:r>
    </w:p>
    <w:p w:rsidR="00000000" w:rsidRDefault="006E5F3C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Hazardous chemicals present at or above reportable levels as defined by OSHA 29 CFR 1910.1200 or the Canadian Controlled P</w:t>
      </w:r>
      <w:r>
        <w:rPr>
          <w:rFonts w:ascii="Arial" w:hAnsi="Arial" w:cs="Arial"/>
          <w:lang w:val="en-US"/>
        </w:rPr>
        <w:t>roducts Regulations are listed in this table:</w:t>
      </w:r>
    </w:p>
    <w:p w:rsidR="00000000" w:rsidRDefault="006E5F3C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</w:p>
    <w:p w:rsidR="00000000" w:rsidRDefault="006E5F3C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rPr>
          <w:rFonts w:ascii="Arial" w:hAnsi="Arial" w:cs="Arial"/>
          <w:vanish/>
          <w:color w:val="FF00FF"/>
          <w:lang w:val="en-US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  <w:shd w:val="clear" w:color="auto" w:fill="C0C0C0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Chemical Name</w:t>
            </w:r>
          </w:p>
        </w:tc>
        <w:tc>
          <w:tcPr>
            <w:tcW w:w="1260" w:type="dxa"/>
            <w:shd w:val="clear" w:color="auto" w:fill="C0C0C0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4410" w:type="dxa"/>
            <w:shd w:val="clear" w:color="auto" w:fill="C0C0C0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Weight percent</w:t>
            </w:r>
          </w:p>
        </w:tc>
      </w:tr>
      <w:tr w:rsidR="00000000">
        <w:tc>
          <w:tcPr>
            <w:tcW w:w="2648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Isopropanol</w:t>
            </w:r>
          </w:p>
        </w:tc>
        <w:tc>
          <w:tcPr>
            <w:tcW w:w="1260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67-63-0</w:t>
            </w:r>
          </w:p>
        </w:tc>
        <w:tc>
          <w:tcPr>
            <w:tcW w:w="4410" w:type="dxa"/>
            <w:vAlign w:val="center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Alkyl dimethyl benzyl ammonium chloride</w:t>
            </w:r>
          </w:p>
        </w:tc>
        <w:tc>
          <w:tcPr>
            <w:tcW w:w="1260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68391-01-5</w:t>
            </w:r>
          </w:p>
        </w:tc>
        <w:tc>
          <w:tcPr>
            <w:tcW w:w="4410" w:type="dxa"/>
            <w:vAlign w:val="center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0.001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0.10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Alkyl dimethyl ethyl benzyl ammonium chloride (C12-14)</w:t>
            </w:r>
          </w:p>
        </w:tc>
        <w:tc>
          <w:tcPr>
            <w:tcW w:w="1260" w:type="dxa"/>
          </w:tcPr>
          <w:p w:rsidR="00000000" w:rsidRDefault="006E5F3C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68956-79-6</w:t>
            </w:r>
          </w:p>
        </w:tc>
        <w:tc>
          <w:tcPr>
            <w:tcW w:w="4410" w:type="dxa"/>
            <w:vAlign w:val="center"/>
          </w:tcPr>
          <w:p w:rsidR="00000000" w:rsidRDefault="006E5F3C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0.001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0.10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rPr>
          <w:rFonts w:ascii="Arial" w:hAnsi="Arial" w:cs="Arial"/>
          <w:b/>
          <w:bCs/>
          <w:vanish/>
          <w:color w:val="C0C0C0"/>
          <w:sz w:val="20"/>
          <w:szCs w:val="20"/>
          <w:lang w:val="sv-SE"/>
        </w:rPr>
      </w:pPr>
    </w:p>
    <w:p w:rsidR="00000000" w:rsidRDefault="006E5F3C">
      <w:pPr>
        <w:rPr>
          <w:rFonts w:ascii="Arial" w:hAnsi="Arial" w:cs="Arial"/>
          <w:sz w:val="20"/>
          <w:szCs w:val="2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</w:p>
    <w:p w:rsidR="00000000" w:rsidRDefault="006E5F3C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For additional information on product ingredients, see www.whatsinsidescjohnson.com.</w:t>
      </w: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LINIE"/>
        <w:rPr>
          <w:rFonts w:ascii="Arial" w:hAnsi="Arial" w:cs="Arial"/>
          <w:lang w:val="nl-BE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 FIRST AID MEASURES</w:t>
      </w: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 contact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Rinse with plenty of water.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if irritation develops and persists.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 contact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Rinse with plenty of water.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if irritation develops and persists.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Remove to fresh air.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If breathing is affected, get medical attention.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Ingestion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Rinse mouth with water.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FIREFIGHTING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Suitable extin</w:t>
            </w:r>
            <w:r>
              <w:rPr>
                <w:rFonts w:ascii="Arial" w:hAnsi="Arial" w:cs="Arial"/>
                <w:lang w:val="en-US"/>
              </w:rPr>
              <w:t>guishing media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Use water spray, alcohol-resistant foam, dry chemical or carbon dioxide.</w:t>
            </w: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Specific hazards during firefighting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Aerosol Product - Containers may rocket or explode in heat of fire.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6E5F3C">
      <w:pPr>
        <w:pStyle w:val="MSDS-TZeile"/>
        <w:keepLines/>
        <w:widowControl/>
        <w:rPr>
          <w:rFonts w:ascii="Arial" w:hAnsi="Arial" w:cs="Arial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Further information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Fight fire from maximum distance or protected area.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Cool and use caution when approaching or handling fire-exposed containers.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Wear full protective clothing and positive pressure </w:t>
            </w:r>
            <w:r>
              <w:rPr>
                <w:rFonts w:ascii="Arial" w:hAnsi="Arial" w:cs="Arial"/>
                <w:lang w:val="en-US"/>
              </w:rPr>
              <w:lastRenderedPageBreak/>
              <w:t>self-contained breathing apparatus.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color w:val="000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does not flash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explosion limit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 data available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 data available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NFPA Classification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NFPA Level 1 Aerosol             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6. ACCIDENTAL RELEASE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 precautions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Remove all sources of ignition.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personal protective equipment.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Environmental precautions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Outside of normal use, avoid release to the environment.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Methods for cleaning up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damage occurs to aerosol can: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Contain spillage, soak up with non-combustible absorbent material, (e.g. sand, earth, diatomaceous earth, vermiculite) and transfer to a container for disposal according to local / national regulations (see section 13).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non-sparking equipment.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Cle</w:t>
            </w:r>
            <w:r>
              <w:rPr>
                <w:rFonts w:ascii="Arial" w:hAnsi="Arial" w:cs="Arial"/>
                <w:lang w:val="en-US"/>
              </w:rPr>
              <w:t>an residue from spill site.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HANDLING AND STORAGE</w:t>
      </w:r>
    </w:p>
    <w:p w:rsidR="00000000" w:rsidRDefault="006E5F3C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Handling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safe handling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puncture or incinerate.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breathing vapors, mist or gas.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spray toward face.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use in areas without adequate ventilation.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as directed.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OUT OF REACH OF CHILDREN AND PETS.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protection against fire and explosion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Keep away from heat and sources of ignition.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6E5F3C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6E5F3C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Storage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Requirements for storage areas and containers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store at temperatures above 120 Deg. F (50 Deg C), as container may burst.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in a dry, cool and well-ventilated place.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berschrift"/>
        <w:keepLines/>
        <w:widowControl/>
        <w:spacing w:after="0"/>
        <w:rPr>
          <w:rFonts w:ascii="Arial" w:hAnsi="Arial" w:cs="Arial"/>
          <w:b w:val="0"/>
          <w:bCs w:val="0"/>
          <w:vanish/>
          <w:color w:val="008000"/>
          <w:lang w:val="nl-BE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8. EXPOSURE CONTROLS/PERSONAL PROTECTION</w:t>
      </w:r>
    </w:p>
    <w:p w:rsidR="00000000" w:rsidRDefault="006E5F3C">
      <w:pPr>
        <w:pStyle w:val="MSDS-berschrift"/>
        <w:keepNext/>
        <w:keepLines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Occupational Exposure Limits</w:t>
      </w:r>
    </w:p>
    <w:tbl>
      <w:tblPr>
        <w:tblW w:w="0" w:type="auto"/>
        <w:tblInd w:w="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1440"/>
        <w:gridCol w:w="1440"/>
        <w:gridCol w:w="1440"/>
        <w:gridCol w:w="1080"/>
        <w:gridCol w:w="1260"/>
      </w:tblGrid>
      <w:tr w:rsidR="00000000">
        <w:trPr>
          <w:cantSplit/>
        </w:trPr>
        <w:tc>
          <w:tcPr>
            <w:tcW w:w="1914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Components</w:t>
            </w:r>
          </w:p>
        </w:tc>
        <w:tc>
          <w:tcPr>
            <w:tcW w:w="1440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1440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mg/m3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color w:val="80808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ppm 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Non-standard units</w:t>
            </w:r>
          </w:p>
        </w:tc>
        <w:tc>
          <w:tcPr>
            <w:tcW w:w="1260" w:type="dxa"/>
            <w:shd w:val="clear" w:color="auto" w:fill="C0C0C0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Basis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  <w:tcBorders>
              <w:left w:val="double" w:sz="18" w:space="0" w:color="auto"/>
            </w:tcBorders>
          </w:tcPr>
          <w:p w:rsidR="00000000" w:rsidRDefault="006E5F3C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Isopropanol</w:t>
            </w: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67-63-0</w:t>
            </w: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400 ppm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6E5F3C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STEL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  <w:tcBorders>
              <w:left w:val="double" w:sz="18" w:space="0" w:color="auto"/>
            </w:tcBorders>
          </w:tcPr>
          <w:p w:rsidR="00000000" w:rsidRDefault="006E5F3C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Isopropanol</w:t>
            </w: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67-63-0</w:t>
            </w: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200 ppm</w:t>
            </w:r>
          </w:p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6E5F3C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6E5F3C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TWA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</w:tbl>
    <w:p w:rsidR="00000000" w:rsidRDefault="006E5F3C">
      <w:pPr>
        <w:pStyle w:val="MSDS-Zeile"/>
        <w:keepLines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6E5F3C">
      <w:pPr>
        <w:pStyle w:val="MSDS-berschrift"/>
        <w:keepLines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Personal protective equipment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Respiratory protection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personal respiratory protective equipment normally required.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Hand protection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Eye protection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b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Skin and body protection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Hygiene measures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Handle in accordance with good industrial hygiene and safety practice.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Wash thoroughly after handling.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Unterzeile"/>
        <w:keepLines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Unterzeile"/>
        <w:keepLines/>
      </w:pPr>
    </w:p>
    <w:p w:rsidR="00000000" w:rsidRDefault="006E5F3C">
      <w:pPr>
        <w:pStyle w:val="MSDS-LINIE"/>
        <w:widowControl/>
        <w:rPr>
          <w:rFonts w:ascii="Arial" w:hAnsi="Arial" w:cs="Arial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9. PHYSICAL AND CHEMICAL PROPERTIES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Form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aerosol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Color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clear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Odor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pleasant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pH 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n-US"/>
              </w:rPr>
              <w:t>9.0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(undiluted)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Boiling point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Freezing point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not flash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Evaporation rate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Flammability (solid, gas) 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n-US"/>
              </w:rPr>
              <w:t>Does not sustain combustion.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Autoignition temperature 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explosion limit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Vapour pressure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similar to water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Density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0.99 g/cm3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at 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20 °C</w:t>
            </w: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Water solubility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completely soluble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Viscosity, dynamic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similar to water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Viscosity, kinematic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similar to water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Volatile Organic Compounds </w:t>
            </w:r>
          </w:p>
          <w:p w:rsidR="00000000" w:rsidRDefault="006E5F3C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Total VOC (wt. %)*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 Bold" w:hAnsi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1.7 %</w:t>
            </w:r>
            <w:r>
              <w:rPr>
                <w:rFonts w:ascii="Arial" w:hAnsi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>- additional exemptions may apply</w:t>
            </w:r>
          </w:p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*as define</w:t>
            </w:r>
            <w:r>
              <w:rPr>
                <w:rFonts w:ascii="Arial" w:hAnsi="Arial" w:cs="Arial"/>
                <w:lang w:val="en-US"/>
              </w:rPr>
              <w:t>d by US Federal and State Consumer Product Regulations</w:t>
            </w: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10. STABILITY AND REACTIVITY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Conditions to avoid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Heat, flames and sparks.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</w:t>
            </w: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Materials to avoid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Strong oxidizing agents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Strong acids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decomposition products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Thermal decomposition can lead to release of irritating gases and vapours.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reactions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Stable under recommended storage conditions.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</w:rPr>
            </w:pP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outlineLvl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11. TOXICOLOGICAL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oral toxicity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Measured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&gt; 5,000 mg/kg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tabs>
                <w:tab w:val="left" w:pos="426"/>
              </w:tabs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inhalation toxicity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LC50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Measured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&gt; 5.11 mg/l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dermal toxicity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Measured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&gt; 5,000 mg/kg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Chronic effects</w:t>
      </w: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Carcinogenicity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None Anticipated</w:t>
            </w: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Mutagenicity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None Anticipated</w:t>
            </w: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Reproductive effects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None Anticipated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color w:val="000000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Teratogenicity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None Anticipated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6E5F3C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Sensitisation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known to be a sensitizer.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12. ECOLOGICAL INFORMATION</w:t>
      </w:r>
    </w:p>
    <w:tbl>
      <w:tblPr>
        <w:tblW w:w="0" w:type="auto"/>
        <w:tblInd w:w="4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0"/>
        <w:gridCol w:w="360"/>
        <w:gridCol w:w="5728"/>
      </w:tblGrid>
      <w:tr w:rsidR="00000000">
        <w:tc>
          <w:tcPr>
            <w:tcW w:w="2700" w:type="dxa"/>
          </w:tcPr>
          <w:p w:rsidR="00000000" w:rsidRDefault="006E5F3C">
            <w:pPr>
              <w:pStyle w:val="MSDS-TZeile"/>
              <w:keepLines/>
              <w:widowControl/>
              <w:ind w:left="71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en-US"/>
              </w:rPr>
              <w:t>Ecotoxicity effects</w:t>
            </w: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728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13. DISPOSAL CONSIDERATIONS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9"/>
      </w:tblGrid>
      <w:tr w:rsidR="00000000">
        <w:tc>
          <w:tcPr>
            <w:tcW w:w="2705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6E5F3C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5659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Observe all applicable Federal, Provincial and State regulations and Local/Municipal ordinances regarding disposal.</w:t>
            </w:r>
            <w:r>
              <w:rPr>
                <w:rFonts w:ascii="Arial" w:hAnsi="Arial" w:cs="Arial"/>
                <w:lang w:val="en-US"/>
              </w:rPr>
              <w:br/>
              <w:t>Consumer may discard empty container in trash, or recycle where facilities exist.</w:t>
            </w:r>
          </w:p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6E5F3C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6E5F3C">
      <w:pPr>
        <w:pStyle w:val="MSDS-berschriftKap"/>
        <w:rPr>
          <w:sz w:val="20"/>
          <w:szCs w:val="20"/>
          <w:lang w:val="nl-BE"/>
        </w:rPr>
      </w:pPr>
      <w:r>
        <w:rPr>
          <w:sz w:val="20"/>
          <w:szCs w:val="20"/>
          <w:lang w:val="en-US"/>
        </w:rPr>
        <w:t>14. TRANSPORT INFORMATION</w:t>
      </w: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sv-S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ind w:left="426"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berschrift"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Land transport</w:t>
      </w:r>
    </w:p>
    <w:p w:rsidR="00000000" w:rsidRDefault="006E5F3C">
      <w:pPr>
        <w:pStyle w:val="MSDS-Zeile"/>
        <w:keepLines/>
        <w:widowControl/>
        <w:numPr>
          <w:ilvl w:val="0"/>
          <w:numId w:val="23"/>
        </w:numPr>
        <w:tabs>
          <w:tab w:val="clear" w:pos="360"/>
          <w:tab w:val="num" w:pos="786"/>
        </w:tabs>
        <w:ind w:left="786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lang w:val="en-US"/>
        </w:rPr>
        <w:t>U.S. DOT and Canadian TDG Surface Transportation</w:t>
      </w:r>
      <w:r>
        <w:rPr>
          <w:rFonts w:ascii="Arial" w:hAnsi="Arial" w:cs="Arial"/>
          <w:b/>
          <w:bCs/>
          <w:color w:val="000000"/>
          <w:lang w:val="en-US"/>
        </w:rPr>
        <w:t>:</w:t>
      </w:r>
    </w:p>
    <w:p w:rsidR="00000000" w:rsidRDefault="006E5F3C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non-flammable, 2.2</w:t>
            </w:r>
          </w:p>
        </w:tc>
      </w:tr>
    </w:tbl>
    <w:p w:rsidR="00000000" w:rsidRDefault="006E5F3C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</w:tbl>
    <w:p w:rsidR="00000000" w:rsidRDefault="006E5F3C">
      <w:pPr>
        <w:tabs>
          <w:tab w:val="left" w:pos="3700"/>
        </w:tabs>
        <w:rPr>
          <w:rFonts w:ascii="Arial" w:hAnsi="Arial" w:cs="Arial"/>
          <w:vanish/>
          <w:color w:val="008000"/>
        </w:rPr>
      </w:pPr>
    </w:p>
    <w:p w:rsidR="00000000" w:rsidRDefault="006E5F3C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val="it-IT"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</w:tbl>
    <w:p w:rsidR="00000000" w:rsidRDefault="006E5F3C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eastAsia="ja-JP"/>
        </w:rPr>
      </w:pPr>
    </w:p>
    <w:p w:rsidR="00000000" w:rsidRDefault="006E5F3C">
      <w:pPr>
        <w:tabs>
          <w:tab w:val="left" w:pos="3686"/>
        </w:tabs>
        <w:rPr>
          <w:rFonts w:ascii="Arial" w:eastAsia="MS Mincho" w:hAnsi="Arial" w:cs="Arial"/>
          <w:vanish/>
          <w:color w:val="008000"/>
          <w:lang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vanish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None. </w:t>
            </w:r>
          </w:p>
          <w:p w:rsidR="00000000" w:rsidRDefault="006E5F3C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</w:p>
        </w:tc>
      </w:tr>
    </w:tbl>
    <w:p w:rsidR="00000000" w:rsidRDefault="006E5F3C">
      <w:pPr>
        <w:tabs>
          <w:tab w:val="left" w:pos="3686"/>
        </w:tabs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eastAsia="MS Mincho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6E5F3C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</w:rPr>
      </w:pPr>
    </w:p>
    <w:p w:rsidR="00000000" w:rsidRDefault="006E5F3C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Sea transport</w:t>
      </w:r>
    </w:p>
    <w:p w:rsidR="00000000" w:rsidRDefault="006E5F3C">
      <w:pPr>
        <w:pStyle w:val="MSDS-Zeile"/>
        <w:keepLines/>
        <w:widowControl/>
        <w:numPr>
          <w:ilvl w:val="0"/>
          <w:numId w:val="24"/>
        </w:numPr>
        <w:tabs>
          <w:tab w:val="clear" w:pos="360"/>
          <w:tab w:val="num" w:pos="785"/>
        </w:tabs>
        <w:ind w:left="785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IMDG:</w:t>
      </w: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non-flammable, 2.2</w:t>
            </w: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None.  </w:t>
            </w:r>
          </w:p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EmS:</w:t>
            </w:r>
          </w:p>
          <w:p w:rsidR="00000000" w:rsidRDefault="006E5F3C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F-D, S-U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6E5F3C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 transport</w:t>
      </w:r>
    </w:p>
    <w:p w:rsidR="00000000" w:rsidRDefault="006E5F3C">
      <w:pPr>
        <w:pStyle w:val="MSDS-Zeile"/>
        <w:keepLines/>
        <w:widowControl/>
        <w:numPr>
          <w:ilvl w:val="0"/>
          <w:numId w:val="25"/>
        </w:numPr>
        <w:tabs>
          <w:tab w:val="clear" w:pos="360"/>
          <w:tab w:val="num" w:pos="785"/>
        </w:tabs>
        <w:ind w:left="785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lang w:val="en-US"/>
        </w:rPr>
        <w:t>ICAO/IATA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non-flammable, 2.2</w:t>
            </w: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UN/ID No.: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</w:t>
            </w:r>
          </w:p>
        </w:tc>
      </w:tr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Johnson typically does not ship products via air. Refer to IATA/ICAO Dangerous Goods Regulations for detailed instructions when shipping this item by air.</w:t>
            </w:r>
          </w:p>
        </w:tc>
      </w:tr>
    </w:tbl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15. REGULATORY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are listed or are excluded from listing on the U.S. Toxic Substances Control Act (TSCA) Chemical Substance Inventory.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comply wi</w:t>
            </w:r>
            <w:r>
              <w:rPr>
                <w:rFonts w:ascii="Arial" w:hAnsi="Arial" w:cs="Arial"/>
                <w:lang w:val="en-US"/>
              </w:rPr>
              <w:t>th the New Substances Notification requirements under the Canadian Environmental Protection Act (CEPA).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California Prop. 65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product is not subject to the reporting requirements under California's Proposition 65.</w:t>
            </w:r>
          </w:p>
        </w:tc>
      </w:tr>
      <w:tr w:rsidR="00000000">
        <w:tc>
          <w:tcPr>
            <w:tcW w:w="2622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Canada Regulations</w:t>
            </w:r>
          </w:p>
        </w:tc>
        <w:tc>
          <w:tcPr>
            <w:tcW w:w="340" w:type="dxa"/>
          </w:tcPr>
          <w:p w:rsidR="00000000" w:rsidRDefault="006E5F3C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6E5F3C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This product </w:t>
            </w:r>
            <w:r>
              <w:rPr>
                <w:rFonts w:ascii="Arial" w:hAnsi="Arial" w:cs="Arial"/>
                <w:lang w:val="en-US"/>
              </w:rPr>
              <w:t>has been classified in accordance with hazard criteria of the Controlled Products Regulations and the MSDS contains all the information required by the Controlled Products Regulations.</w:t>
            </w:r>
          </w:p>
        </w:tc>
      </w:tr>
    </w:tbl>
    <w:p w:rsidR="00000000" w:rsidRDefault="006E5F3C">
      <w:pPr>
        <w:pStyle w:val="MSDS-Zeile"/>
        <w:keepLines/>
        <w:rPr>
          <w:rFonts w:ascii="Arial" w:hAnsi="Arial" w:cs="Arial"/>
          <w:vanish/>
          <w:color w:val="008000"/>
        </w:rPr>
      </w:pPr>
    </w:p>
    <w:p w:rsidR="00000000" w:rsidRDefault="006E5F3C">
      <w:pPr>
        <w:pStyle w:val="MSDS-LINIE"/>
        <w:widowControl/>
        <w:rPr>
          <w:rFonts w:ascii="Arial" w:hAnsi="Arial" w:cs="Arial"/>
        </w:rPr>
      </w:pPr>
    </w:p>
    <w:p w:rsidR="00000000" w:rsidRDefault="006E5F3C">
      <w:pPr>
        <w:pStyle w:val="MSDS-berschriftKap"/>
        <w:widowControl/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16. OTHER INFORMATION</w:t>
      </w:r>
    </w:p>
    <w:p w:rsidR="00000000" w:rsidRDefault="006E5F3C">
      <w:pPr>
        <w:pStyle w:val="MSDS-berschriftKap"/>
        <w:widowControl/>
        <w:rPr>
          <w:vanish/>
          <w:color w:val="008000"/>
          <w:sz w:val="20"/>
          <w:szCs w:val="20"/>
          <w:lang w:val="en-US"/>
        </w:rPr>
      </w:pPr>
    </w:p>
    <w:p w:rsidR="00000000" w:rsidRDefault="006E5F3C">
      <w:pPr>
        <w:pStyle w:val="MSDS-TZeile"/>
        <w:keepLines/>
        <w:tabs>
          <w:tab w:val="left" w:pos="475"/>
        </w:tabs>
        <w:ind w:firstLine="36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color w:val="808080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HMIS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6E5F3C">
      <w:pPr>
        <w:rPr>
          <w:rFonts w:ascii="Arial" w:hAnsi="Arial" w:cs="Arial"/>
          <w:vanish/>
          <w:color w:val="00800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  <w:p w:rsidR="00000000" w:rsidRDefault="006E5F3C">
            <w:pPr>
              <w:rPr>
                <w:rFonts w:ascii="Arial" w:eastAsia="MS Mincho" w:hAnsi="Arial" w:cs="Arial"/>
                <w:b/>
                <w:vanish/>
                <w:color w:val="008000"/>
                <w:sz w:val="18"/>
                <w:szCs w:val="18"/>
                <w:lang w:eastAsia="ja-JP"/>
              </w:rPr>
            </w:pPr>
          </w:p>
          <w:p w:rsidR="00000000" w:rsidRDefault="006E5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Flammability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  <w:p w:rsidR="00000000" w:rsidRDefault="006E5F3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  <w:lang w:val="de-DE"/>
              </w:rPr>
            </w:pPr>
          </w:p>
          <w:p w:rsidR="00000000" w:rsidRDefault="006E5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6E5F3C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6E5F3C">
      <w:pPr>
        <w:pStyle w:val="MSDS-Zeile"/>
        <w:rPr>
          <w:vanish/>
          <w:color w:val="008000"/>
        </w:rPr>
      </w:pPr>
    </w:p>
    <w:p w:rsidR="00000000" w:rsidRDefault="006E5F3C">
      <w:pPr>
        <w:pStyle w:val="MSDS-Zeile"/>
        <w:rPr>
          <w:vanish/>
          <w:color w:val="008000"/>
          <w:lang w:val="en-US"/>
        </w:rPr>
      </w:pPr>
    </w:p>
    <w:p w:rsidR="00000000" w:rsidRDefault="006E5F3C">
      <w:pPr>
        <w:pStyle w:val="MSDS-Zeile"/>
        <w:rPr>
          <w:color w:val="008000"/>
          <w:lang w:val="en-US"/>
        </w:rPr>
      </w:pPr>
    </w:p>
    <w:p w:rsidR="00000000" w:rsidRDefault="006E5F3C">
      <w:pPr>
        <w:pStyle w:val="MSDS-Zeile"/>
        <w:ind w:left="0"/>
        <w:rPr>
          <w:color w:val="008000"/>
          <w:lang w:val="en-US"/>
        </w:rPr>
      </w:pPr>
    </w:p>
    <w:p w:rsidR="00000000" w:rsidRDefault="006E5F3C">
      <w:pPr>
        <w:pStyle w:val="MSDS-TZeile"/>
        <w:keepLines/>
        <w:ind w:firstLine="72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lang w:val="en-US"/>
        </w:rPr>
        <w:t>NFPA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6E5F3C">
      <w:pPr>
        <w:pStyle w:val="MSDS-Zeile"/>
        <w:rPr>
          <w:rFonts w:ascii="Arial" w:hAnsi="Arial" w:cs="Arial"/>
          <w:b/>
          <w:bCs/>
          <w:vanish/>
          <w:color w:val="808080"/>
          <w:lang w:val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1</w:t>
            </w:r>
          </w:p>
          <w:p w:rsidR="00000000" w:rsidRDefault="006E5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Fire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:rsidR="00000000" w:rsidRDefault="006E5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0</w:t>
            </w:r>
          </w:p>
          <w:p w:rsidR="00000000" w:rsidRDefault="006E5F3C">
            <w:pPr>
              <w:pStyle w:val="MSDS-TZeile"/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6E5F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Special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6E5F3C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6E5F3C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-</w:t>
            </w:r>
          </w:p>
          <w:p w:rsidR="00000000" w:rsidRDefault="006E5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6E5F3C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6E5F3C">
      <w:pPr>
        <w:pStyle w:val="MSDS-Zeile"/>
        <w:rPr>
          <w:vanish/>
          <w:color w:val="008000"/>
        </w:rPr>
      </w:pPr>
    </w:p>
    <w:p w:rsidR="00000000" w:rsidRDefault="006E5F3C">
      <w:pPr>
        <w:pStyle w:val="MSDS-Zeile"/>
        <w:rPr>
          <w:color w:val="808080"/>
        </w:rPr>
      </w:pPr>
    </w:p>
    <w:p w:rsidR="00000000" w:rsidRDefault="006E5F3C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Further information</w:t>
      </w:r>
    </w:p>
    <w:p w:rsidR="00000000" w:rsidRDefault="006E5F3C">
      <w:pPr>
        <w:pStyle w:val="MSDS-TZeile"/>
        <w:keepLines/>
        <w:widowControl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This document has been prepared using data from sources considered to be technically reliable. It does not constitute a warranty, expressed or implied, as to the accuracy of the information contained herein. Actual conditions of use are beyond the seller's</w:t>
      </w:r>
      <w:r>
        <w:rPr>
          <w:rFonts w:ascii="Arial" w:hAnsi="Arial" w:cs="Arial"/>
          <w:lang w:val="en-US"/>
        </w:rPr>
        <w:t xml:space="preserve"> control. User is responsible to evaluate all available information when using product for any particular use and to comply with all Federal, State, Provincial and Local laws and regulations.</w:t>
      </w:r>
    </w:p>
    <w:p w:rsidR="00000000" w:rsidRDefault="006E5F3C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220"/>
      </w:tblGrid>
      <w:tr w:rsidR="00000000">
        <w:tc>
          <w:tcPr>
            <w:tcW w:w="2340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Prepared by:</w:t>
            </w:r>
          </w:p>
        </w:tc>
        <w:tc>
          <w:tcPr>
            <w:tcW w:w="5220" w:type="dxa"/>
          </w:tcPr>
          <w:p w:rsidR="00000000" w:rsidRDefault="006E5F3C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SC Johnson Global Safety Assessment &amp; Regulatory A</w:t>
            </w: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ffairs (GSARA)</w:t>
            </w:r>
          </w:p>
        </w:tc>
      </w:tr>
    </w:tbl>
    <w:p w:rsidR="00000000" w:rsidRDefault="006E5F3C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p w:rsidR="00000000" w:rsidRDefault="006E5F3C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6E5F3C"/>
    <w:p w:rsidR="00000000" w:rsidRDefault="006E5F3C"/>
    <w:p w:rsidR="00000000" w:rsidRDefault="006E5F3C"/>
    <w:p w:rsidR="00000000" w:rsidRDefault="006E5F3C"/>
    <w:p w:rsidR="00000000" w:rsidRDefault="006E5F3C"/>
    <w:p w:rsidR="00000000" w:rsidRDefault="006E5F3C"/>
    <w:sectPr w:rsidR="00000000">
      <w:headerReference w:type="default" r:id="rId7"/>
      <w:footerReference w:type="default" r:id="rId8"/>
      <w:pgSz w:w="11907" w:h="16840" w:code="9"/>
      <w:pgMar w:top="1418" w:right="1418" w:bottom="113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E5F3C">
      <w:r>
        <w:separator/>
      </w:r>
    </w:p>
  </w:endnote>
  <w:endnote w:type="continuationSeparator" w:id="0">
    <w:p w:rsidR="00000000" w:rsidRDefault="006E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5F3C">
    <w:pPr>
      <w:pStyle w:val="Footer"/>
      <w:widowControl/>
      <w:pBdr>
        <w:top w:val="single" w:sz="6" w:space="1" w:color="auto"/>
      </w:pBdr>
      <w:shd w:val="pct10" w:color="auto" w:fill="auto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E5F3C">
      <w:r>
        <w:separator/>
      </w:r>
    </w:p>
  </w:footnote>
  <w:footnote w:type="continuationSeparator" w:id="0">
    <w:p w:rsidR="00000000" w:rsidRDefault="006E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591"/>
      <w:gridCol w:w="2835"/>
    </w:tblGrid>
    <w:tr w:rsidR="00000000">
      <w:tblPrEx>
        <w:tblCellMar>
          <w:top w:w="0" w:type="dxa"/>
          <w:bottom w:w="0" w:type="dxa"/>
        </w:tblCellMar>
      </w:tblPrEx>
      <w:tc>
        <w:tcPr>
          <w:tcW w:w="6591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</w:pPr>
          <w:r>
            <w:rPr>
              <w:noProof/>
              <w:lang w:val="en-US"/>
            </w:rPr>
            <w:pict>
              <v:rect id="_x0000_s2049" style="position:absolute;margin-left:-2.25pt;margin-top:28.8pt;width:471.5pt;height:784.85pt;z-index:251660288;mso-position-vertical-relative:page" o:allowincell="f" filled="f">
                <w10:wrap anchory="page"/>
              </v:rect>
            </w:pict>
          </w:r>
          <w:r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  <w:t>Material Safety Data Sheet</w:t>
          </w:r>
        </w:p>
        <w:p w:rsidR="00000000" w:rsidRDefault="006E5F3C">
          <w:pPr>
            <w:pStyle w:val="Header"/>
            <w:tabs>
              <w:tab w:val="clear" w:pos="4536"/>
              <w:tab w:val="clear" w:pos="9072"/>
            </w:tabs>
            <w:spacing w:before="12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according to ANSI Z400.1- 2004 and 29 CFR 1910.1200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/>
            </w:rPr>
            <w:drawing>
              <wp:inline distT="0" distB="0" distL="0" distR="0">
                <wp:extent cx="1533525" cy="866775"/>
                <wp:effectExtent l="1905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6E5F3C">
    <w:pPr>
      <w:pStyle w:val="Header"/>
      <w:shd w:val="pct10" w:color="auto" w:fill="auto"/>
      <w:tabs>
        <w:tab w:val="clear" w:pos="4536"/>
        <w:tab w:val="clear" w:pos="9072"/>
        <w:tab w:val="left" w:pos="3686"/>
        <w:tab w:val="left" w:pos="7513"/>
      </w:tabs>
      <w:spacing w:after="1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  <w:lang w:val="en-US"/>
      </w:rPr>
      <w:t>PLEDGE® MULTI SURFACE CLEANER DISIN</w:t>
    </w:r>
    <w:r>
      <w:rPr>
        <w:rFonts w:ascii="Arial" w:hAnsi="Arial" w:cs="Arial"/>
        <w:b/>
        <w:bCs/>
        <w:sz w:val="28"/>
        <w:szCs w:val="28"/>
        <w:lang w:val="en-US"/>
      </w:rPr>
      <w:t>FECTANT (DIN 02364492)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605"/>
      <w:gridCol w:w="4821"/>
    </w:tblGrid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lang w:val="en-US"/>
            </w:rPr>
            <w:t>Version</w:t>
          </w:r>
          <w:r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  <w:i/>
              <w:iCs/>
              <w:lang w:val="en-US"/>
            </w:rPr>
            <w:t>2</w:t>
          </w:r>
          <w:r>
            <w:rPr>
              <w:rFonts w:ascii="Arial" w:hAnsi="Arial" w:cs="Arial"/>
              <w:sz w:val="28"/>
              <w:szCs w:val="28"/>
            </w:rPr>
            <w:t>.</w:t>
          </w:r>
          <w:r>
            <w:rPr>
              <w:rFonts w:ascii="Arial" w:hAnsi="Arial" w:cs="Arial"/>
              <w:lang w:val="en-US"/>
            </w:rPr>
            <w:t>0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Print Date 07/15/2014</w:t>
          </w:r>
        </w:p>
        <w:p w:rsidR="00000000" w:rsidRDefault="006E5F3C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lang w:val="en-US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vanish/>
              <w:color w:val="808080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Revision Date 03/16/2012  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6E5F3C">
          <w:pPr>
            <w:pStyle w:val="Header"/>
            <w:tabs>
              <w:tab w:val="clear" w:pos="4536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MSDS Number 350000016343</w:t>
          </w:r>
        </w:p>
        <w:p w:rsidR="00000000" w:rsidRDefault="006E5F3C">
          <w:pPr>
            <w:pStyle w:val="Header"/>
            <w:tabs>
              <w:tab w:val="clear" w:pos="4536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color w:val="000000"/>
              <w:lang w:val="en-US"/>
            </w:rPr>
            <w:t xml:space="preserve">SITE_FORM Number </w:t>
          </w:r>
          <w:r>
            <w:rPr>
              <w:rFonts w:ascii="Arial" w:hAnsi="Arial" w:cs="Arial"/>
              <w:lang w:val="en-US"/>
            </w:rPr>
            <w:t>30000000000000012186.001</w:t>
          </w:r>
        </w:p>
        <w:p w:rsidR="00000000" w:rsidRDefault="006E5F3C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firstLine="975"/>
            <w:rPr>
              <w:rFonts w:ascii="Arial" w:hAnsi="Arial" w:cs="Arial"/>
              <w:vanish/>
              <w:color w:val="808080"/>
              <w:lang w:val="en-US"/>
            </w:rPr>
          </w:pPr>
        </w:p>
      </w:tc>
    </w:tr>
  </w:tbl>
  <w:p w:rsidR="00000000" w:rsidRDefault="006E5F3C">
    <w:pPr>
      <w:pStyle w:val="Header"/>
      <w:widowControl/>
      <w:pBdr>
        <w:top w:val="single" w:sz="6" w:space="1" w:color="auto"/>
      </w:pBdr>
      <w:tabs>
        <w:tab w:val="clear" w:pos="4536"/>
        <w:tab w:val="clear" w:pos="9072"/>
        <w:tab w:val="left" w:pos="3686"/>
        <w:tab w:val="left" w:pos="7513"/>
      </w:tabs>
      <w:rPr>
        <w:lang w:val="en-US"/>
      </w:rPr>
    </w:pPr>
  </w:p>
  <w:p w:rsidR="00000000" w:rsidRDefault="006E5F3C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CA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07227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3CAF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BA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A24FF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C48A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A6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1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581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CF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0566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60470D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F590B6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2431A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39F36CA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B912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2E6C9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>
    <w:nsid w:val="46C4198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502B4F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53E65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5CB543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D396F52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>
    <w:nsid w:val="79190D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94774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7DB600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3">
    <w:abstractNumId w:val="15"/>
    <w:lvlOverride w:ilvl="0"/>
  </w:num>
  <w:num w:numId="24">
    <w:abstractNumId w:val="13"/>
    <w:lvlOverride w:ilvl="0"/>
  </w:num>
  <w:num w:numId="25">
    <w:abstractNumId w:val="21"/>
    <w:lvlOverride w:ilvl="0"/>
  </w:num>
  <w:num w:numId="26">
    <w:abstractNumId w:val="18"/>
  </w:num>
  <w:num w:numId="27">
    <w:abstractNumId w:val="11"/>
  </w:num>
  <w:num w:numId="28">
    <w:abstractNumId w:val="14"/>
  </w:num>
  <w:num w:numId="29">
    <w:abstractNumId w:val="24"/>
  </w:num>
  <w:num w:numId="30">
    <w:abstractNumId w:val="19"/>
  </w:num>
  <w:num w:numId="31">
    <w:abstractNumId w:val="22"/>
  </w:num>
  <w:num w:numId="32">
    <w:abstractNumId w:val="20"/>
  </w:num>
  <w:num w:numId="33">
    <w:abstractNumId w:val="25"/>
  </w:num>
  <w:num w:numId="34">
    <w:abstractNumId w:val="17"/>
  </w:num>
  <w:num w:numId="35">
    <w:abstractNumId w:val="16"/>
  </w:num>
  <w:num w:numId="36">
    <w:abstractNumId w:val="23"/>
  </w:num>
  <w:num w:numId="37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EHSRelease" w:val="2004"/>
    <w:docVar w:name="METACOLOUR" w:val="1"/>
    <w:docVar w:name="PROTECT" w:val="1"/>
    <w:docVar w:name="RGROUP" w:val="001"/>
    <w:docVar w:name="TYPE1" w:val="RTF"/>
  </w:docVars>
  <w:rsids>
    <w:rsidRoot w:val="00C60362"/>
    <w:rsid w:val="006E5F3C"/>
    <w:rsid w:val="00C6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3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3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3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3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3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34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34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3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3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sz w:val="22"/>
      <w:szCs w:val="22"/>
    </w:rPr>
  </w:style>
  <w:style w:type="paragraph" w:customStyle="1" w:styleId="MSDS-Zeile">
    <w:name w:val="MSDS-Zeile"/>
    <w:basedOn w:val="Normal"/>
    <w:uiPriority w:val="99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sz w:val="20"/>
      <w:szCs w:val="20"/>
      <w:lang w:val="de-DE"/>
    </w:rPr>
  </w:style>
  <w:style w:type="paragraph" w:customStyle="1" w:styleId="MSDS-TZeile">
    <w:name w:val="MSDS-TZeile"/>
    <w:basedOn w:val="Normal"/>
    <w:uiPriority w:val="99"/>
    <w:pPr>
      <w:widowControl w:val="0"/>
      <w:autoSpaceDE w:val="0"/>
      <w:autoSpaceDN w:val="0"/>
    </w:pPr>
    <w:rPr>
      <w:sz w:val="20"/>
      <w:szCs w:val="20"/>
      <w:lang w:val="de-DE"/>
    </w:rPr>
  </w:style>
  <w:style w:type="paragraph" w:customStyle="1" w:styleId="MSDSTDoppelPunkt">
    <w:name w:val="MSDS_TDoppelPunkt"/>
    <w:basedOn w:val="MSDS-TZeile"/>
    <w:uiPriority w:val="99"/>
    <w:pPr>
      <w:ind w:left="71"/>
    </w:pPr>
  </w:style>
  <w:style w:type="paragraph" w:customStyle="1" w:styleId="MSDS-LINIE">
    <w:name w:val="MSDS-LINIE"/>
    <w:basedOn w:val="MSDS-Zeile"/>
    <w:next w:val="MSDS-Zeile"/>
    <w:uiPriority w:val="99"/>
    <w:pPr>
      <w:keepNext/>
      <w:keepLines/>
      <w:pBdr>
        <w:bottom w:val="single" w:sz="6" w:space="1" w:color="auto"/>
      </w:pBdr>
      <w:ind w:left="0"/>
    </w:pPr>
  </w:style>
  <w:style w:type="paragraph" w:customStyle="1" w:styleId="MSDS-berschriftKap">
    <w:name w:val="MSDS-ÜberschriftKap"/>
    <w:basedOn w:val="MSDS-berschrift"/>
    <w:next w:val="MSDS-Zeile"/>
    <w:uiPriority w:val="99"/>
    <w:pPr>
      <w:keepNext/>
      <w:keepLines/>
      <w:spacing w:after="240"/>
      <w:ind w:left="0"/>
    </w:pPr>
    <w:rPr>
      <w:rFonts w:ascii="Arial" w:hAnsi="Arial" w:cs="Arial"/>
      <w:sz w:val="24"/>
      <w:szCs w:val="24"/>
    </w:rPr>
  </w:style>
  <w:style w:type="paragraph" w:customStyle="1" w:styleId="MSDS-berschrift">
    <w:name w:val="MSDS-Überschrift"/>
    <w:basedOn w:val="Normal"/>
    <w:next w:val="MSDS-Zeile"/>
    <w:uiPriority w:val="99"/>
    <w:pPr>
      <w:widowControl w:val="0"/>
      <w:autoSpaceDE w:val="0"/>
      <w:autoSpaceDN w:val="0"/>
      <w:spacing w:after="120"/>
      <w:ind w:left="340"/>
    </w:pPr>
    <w:rPr>
      <w:b/>
      <w:bCs/>
      <w:sz w:val="20"/>
      <w:szCs w:val="20"/>
      <w:lang w:val="de-DE"/>
    </w:rPr>
  </w:style>
  <w:style w:type="paragraph" w:customStyle="1" w:styleId="MSDS-Unterzeile">
    <w:name w:val="MSDS-Unterzeile"/>
    <w:basedOn w:val="MSDS-Zeile"/>
    <w:uiPriority w:val="99"/>
  </w:style>
  <w:style w:type="paragraph" w:customStyle="1" w:styleId="MSDS-TUZeile">
    <w:name w:val="MSDS-TUZeile"/>
    <w:basedOn w:val="MSDS-TZeile"/>
    <w:uiPriority w:val="99"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NoList"/>
    <w:uiPriority w:val="99"/>
    <w:semiHidden/>
    <w:unhideWhenUsed/>
    <w:pPr>
      <w:numPr>
        <w:numId w:val="27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28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1316</Words>
  <Characters>7506</Characters>
  <Application>Microsoft Office Word</Application>
  <DocSecurity>0</DocSecurity>
  <Lines>62</Lines>
  <Paragraphs>17</Paragraphs>
  <ScaleCrop>false</ScaleCrop>
  <Company>SYMPHONY CORPORATION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Siva</dc:creator>
  <cp:keywords/>
  <dc:description/>
  <cp:lastModifiedBy>gbaijal</cp:lastModifiedBy>
  <cp:revision>2</cp:revision>
  <dcterms:created xsi:type="dcterms:W3CDTF">2014-07-17T18:52:00Z</dcterms:created>
  <dcterms:modified xsi:type="dcterms:W3CDTF">2014-07-17T18:52:00Z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ires32">
    <vt:lpwstr>2005,110,125,373</vt:lpwstr>
  </property>
  <property fmtid="{D5CDD505-2E9C-101B-9397-08002B2CF9AE}" pid="3" name="Word Version (Generation)">
    <vt:lpwstr>14.0.4762.1000</vt:lpwstr>
  </property>
</Properties>
</file>