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B5" w:rsidRDefault="0037300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CA38B5" w:rsidRDefault="0037300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Trade name</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832" w:type="dxa"/>
          </w:tcPr>
          <w:p w:rsidR="00CA38B5" w:rsidRDefault="00373000">
            <w:pPr>
              <w:pStyle w:val="MSDS-TZeile"/>
              <w:keepLines/>
              <w:widowControl/>
              <w:rPr>
                <w:rFonts w:ascii="Arial" w:hAnsi="Arial" w:cs="Arial"/>
                <w:lang w:val="en-US"/>
              </w:rPr>
            </w:pPr>
            <w:r>
              <w:rPr>
                <w:rFonts w:ascii="Arial" w:hAnsi="Arial" w:cs="Arial"/>
                <w:lang w:val="en-US"/>
              </w:rPr>
              <w:t>Glade®PlugIns®Sented Oil Hawaiian Breeze®</w:t>
            </w:r>
            <w:r>
              <w:rPr>
                <w:rFonts w:ascii="Arial" w:hAnsi="Arial" w:cs="Arial"/>
              </w:rPr>
              <w:t xml:space="preserve"> </w:t>
            </w: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832" w:type="dxa"/>
          </w:tcPr>
          <w:p w:rsidR="00CA38B5" w:rsidRDefault="00373000">
            <w:pPr>
              <w:pStyle w:val="MSDS-TZeile"/>
              <w:keepLines/>
              <w:widowControl/>
              <w:rPr>
                <w:rFonts w:ascii="Arial" w:hAnsi="Arial" w:cs="Arial"/>
                <w:lang w:val="en-US"/>
              </w:rPr>
            </w:pPr>
            <w:r>
              <w:rPr>
                <w:rFonts w:ascii="Arial" w:hAnsi="Arial" w:cs="Arial"/>
                <w:lang w:val="en-US"/>
              </w:rPr>
              <w:t>Air Freshener</w:t>
            </w: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Company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832" w:type="dxa"/>
          </w:tcPr>
          <w:p w:rsidR="00CA38B5" w:rsidRDefault="00373000">
            <w:pPr>
              <w:pStyle w:val="MSDS-TZeile"/>
              <w:keepLines/>
              <w:widowControl/>
              <w:rPr>
                <w:rFonts w:ascii="Arial" w:hAnsi="Arial" w:cs="Arial"/>
                <w:lang w:val="en-US"/>
              </w:rPr>
            </w:pPr>
            <w:r>
              <w:rPr>
                <w:rFonts w:ascii="Arial" w:hAnsi="Arial" w:cs="Arial"/>
                <w:lang w:val="en-US"/>
              </w:rPr>
              <w:t>S.C. Johnson and Son, Limited</w:t>
            </w:r>
          </w:p>
          <w:p w:rsidR="00CA38B5" w:rsidRDefault="00373000">
            <w:pPr>
              <w:pStyle w:val="MSDS-TZeile"/>
              <w:keepLines/>
              <w:widowControl/>
              <w:rPr>
                <w:rFonts w:ascii="Arial" w:hAnsi="Arial" w:cs="Arial"/>
                <w:lang w:val="en-US"/>
              </w:rPr>
            </w:pPr>
            <w:r>
              <w:rPr>
                <w:rFonts w:ascii="Arial" w:hAnsi="Arial" w:cs="Arial"/>
                <w:lang w:val="en-US"/>
              </w:rPr>
              <w:t>1 Webster Street</w:t>
            </w:r>
          </w:p>
          <w:p w:rsidR="00CA38B5" w:rsidRDefault="0037300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CA38B5" w:rsidRDefault="00373000">
            <w:pPr>
              <w:pStyle w:val="MSDS-TZeile"/>
              <w:keepLines/>
              <w:widowControl/>
              <w:rPr>
                <w:rFonts w:ascii="Arial" w:hAnsi="Arial" w:cs="Arial"/>
                <w:lang w:val="en-US"/>
              </w:rPr>
            </w:pPr>
            <w:r>
              <w:rPr>
                <w:rFonts w:ascii="Arial" w:hAnsi="Arial" w:cs="Arial"/>
                <w:lang w:val="en-US"/>
              </w:rPr>
              <w:t xml:space="preserve">  </w:t>
            </w:r>
          </w:p>
        </w:tc>
      </w:tr>
    </w:tbl>
    <w:p w:rsidR="00CA38B5" w:rsidRDefault="00CA38B5">
      <w:pPr>
        <w:pStyle w:val="MSDS-Zeile"/>
        <w:keepLines/>
        <w:widowControl/>
        <w:rPr>
          <w:rFonts w:ascii="Arial" w:hAnsi="Arial" w:cs="Arial"/>
          <w:vanish/>
          <w:color w:val="008000"/>
          <w:lang w:val="en-US"/>
        </w:rPr>
      </w:pPr>
    </w:p>
    <w:p w:rsidR="00CA38B5" w:rsidRDefault="00CA38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832" w:type="dxa"/>
          </w:tcPr>
          <w:p w:rsidR="00CA38B5" w:rsidRDefault="0037300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CA38B5" w:rsidRDefault="00CA38B5">
            <w:pPr>
              <w:pStyle w:val="MSDS-Zeile"/>
              <w:keepLines/>
              <w:widowControl/>
              <w:ind w:left="0"/>
              <w:rPr>
                <w:rFonts w:ascii="Arial" w:hAnsi="Arial" w:cs="Arial"/>
                <w:lang w:val="en-US"/>
              </w:rPr>
            </w:pPr>
          </w:p>
        </w:tc>
      </w:tr>
    </w:tbl>
    <w:p w:rsidR="00CA38B5" w:rsidRDefault="00CA38B5">
      <w:pPr>
        <w:pStyle w:val="MSDS-Zeile"/>
        <w:keepLines/>
        <w:widowControl/>
        <w:rPr>
          <w:rFonts w:ascii="Arial" w:hAnsi="Arial" w:cs="Arial"/>
          <w:vanish/>
          <w:color w:val="008000"/>
          <w:lang w:val="en-US"/>
        </w:rPr>
      </w:pPr>
    </w:p>
    <w:p w:rsidR="00CA38B5" w:rsidRDefault="00CA38B5">
      <w:pPr>
        <w:pStyle w:val="MSDS-LINIE"/>
        <w:widowControl/>
        <w:rPr>
          <w:rFonts w:ascii="Arial" w:hAnsi="Arial" w:cs="Arial"/>
          <w:lang w:val="en-US"/>
        </w:rPr>
      </w:pPr>
    </w:p>
    <w:p w:rsidR="00CA38B5" w:rsidRDefault="00CA38B5">
      <w:pPr>
        <w:pStyle w:val="MSDS-Zeile"/>
        <w:rPr>
          <w:lang w:val="en-US"/>
        </w:rPr>
      </w:pPr>
    </w:p>
    <w:p w:rsidR="00CA38B5" w:rsidRDefault="0037300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CA38B5" w:rsidRDefault="00373000">
      <w:pPr>
        <w:pStyle w:val="MSDS-Zeile"/>
        <w:tabs>
          <w:tab w:val="left" w:pos="1134"/>
        </w:tabs>
        <w:ind w:left="360"/>
        <w:rPr>
          <w:rFonts w:ascii="Arial" w:hAnsi="Arial" w:cs="Arial"/>
          <w:vanish/>
          <w:color w:val="008000"/>
          <w:lang w:val="en-US"/>
        </w:rPr>
      </w:pPr>
      <w:r>
        <w:rPr>
          <w:rFonts w:ascii="Arial Bold" w:hAnsi="Arial Bold" w:cs="Arial Bold"/>
          <w:b/>
          <w:bCs/>
          <w:lang w:val="en-US"/>
        </w:rPr>
        <w:t>Emergency Overview</w:t>
      </w:r>
    </w:p>
    <w:tbl>
      <w:tblPr>
        <w:tblW w:w="0" w:type="auto"/>
        <w:tblInd w:w="355" w:type="dxa"/>
        <w:tblLayout w:type="fixed"/>
        <w:tblCellMar>
          <w:left w:w="71" w:type="dxa"/>
          <w:right w:w="71" w:type="dxa"/>
        </w:tblCellMar>
        <w:tblLook w:val="0000"/>
      </w:tblPr>
      <w:tblGrid>
        <w:gridCol w:w="2596"/>
        <w:gridCol w:w="360"/>
        <w:gridCol w:w="5832"/>
      </w:tblGrid>
      <w:tr w:rsidR="00CA38B5">
        <w:tc>
          <w:tcPr>
            <w:tcW w:w="2596" w:type="dxa"/>
          </w:tcPr>
          <w:p w:rsidR="00CA38B5" w:rsidRDefault="00373000">
            <w:pPr>
              <w:pStyle w:val="MSDS-TZeile"/>
              <w:keepLines/>
              <w:widowControl/>
              <w:rPr>
                <w:rFonts w:ascii="Arial" w:hAnsi="Arial" w:cs="Arial"/>
                <w:lang w:val="en-US"/>
              </w:rPr>
            </w:pPr>
            <w:r>
              <w:rPr>
                <w:rFonts w:ascii="Arial" w:hAnsi="Arial" w:cs="Arial"/>
                <w:lang w:val="en-US"/>
              </w:rPr>
              <w:t>Appearance / Odor</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832" w:type="dxa"/>
          </w:tcPr>
          <w:p w:rsidR="00CA38B5" w:rsidRDefault="00373000">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CA38B5" w:rsidRDefault="00CA38B5">
      <w:pPr>
        <w:pStyle w:val="MSDS-Zeile"/>
        <w:keepLines/>
        <w:widowControl/>
        <w:rPr>
          <w:rFonts w:ascii="Arial" w:hAnsi="Arial" w:cs="Arial"/>
          <w:lang w:val="nl-BE"/>
        </w:rPr>
      </w:pPr>
    </w:p>
    <w:p w:rsidR="00CA38B5" w:rsidRDefault="00CA38B5">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CA38B5">
        <w:trPr>
          <w:hidden/>
        </w:trPr>
        <w:tc>
          <w:tcPr>
            <w:tcW w:w="2596" w:type="dxa"/>
          </w:tcPr>
          <w:p w:rsidR="00CA38B5" w:rsidRDefault="0037300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CA38B5" w:rsidRDefault="00CA38B5">
            <w:pPr>
              <w:pStyle w:val="MSDS-TZeile"/>
              <w:keepLines/>
              <w:widowControl/>
              <w:ind w:left="71"/>
              <w:rPr>
                <w:rFonts w:ascii="Arial" w:hAnsi="Arial" w:cs="Arial"/>
                <w:lang w:val="en-US"/>
              </w:rPr>
            </w:pP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832" w:type="dxa"/>
          </w:tcPr>
          <w:p w:rsidR="00CA38B5" w:rsidRDefault="00373000">
            <w:pPr>
              <w:pStyle w:val="MSDS-Zeile"/>
              <w:tabs>
                <w:tab w:val="left" w:pos="1134"/>
              </w:tabs>
              <w:ind w:left="0"/>
              <w:rPr>
                <w:rFonts w:ascii="Arial" w:hAnsi="Arial" w:cs="Arial"/>
                <w:lang w:val="en-US"/>
              </w:rPr>
            </w:pPr>
            <w:r>
              <w:rPr>
                <w:rFonts w:ascii="Arial" w:hAnsi="Arial" w:cs="Arial"/>
                <w:lang w:val="en-US"/>
              </w:rPr>
              <w:t>Caution</w:t>
            </w:r>
          </w:p>
          <w:p w:rsidR="00CA38B5" w:rsidRDefault="00373000">
            <w:pPr>
              <w:pStyle w:val="MSDS-Zeile"/>
              <w:tabs>
                <w:tab w:val="left" w:pos="1134"/>
              </w:tabs>
              <w:ind w:left="0"/>
              <w:rPr>
                <w:rFonts w:ascii="Arial" w:hAnsi="Arial" w:cs="Arial"/>
                <w:lang w:val="en-US"/>
              </w:rPr>
            </w:pPr>
            <w:r>
              <w:rPr>
                <w:rFonts w:ascii="Arial" w:hAnsi="Arial" w:cs="Arial"/>
                <w:lang w:val="en-US"/>
              </w:rPr>
              <w:t>COMBUSTIBLE:</w:t>
            </w:r>
          </w:p>
          <w:p w:rsidR="00CA38B5" w:rsidRDefault="00373000">
            <w:pPr>
              <w:pStyle w:val="MSDS-Zeile"/>
              <w:tabs>
                <w:tab w:val="left" w:pos="1134"/>
              </w:tabs>
              <w:ind w:left="0"/>
              <w:rPr>
                <w:rFonts w:ascii="Arial" w:hAnsi="Arial" w:cs="Arial"/>
                <w:lang w:val="en-US"/>
              </w:rPr>
            </w:pPr>
            <w:r>
              <w:rPr>
                <w:rFonts w:ascii="Arial" w:hAnsi="Arial" w:cs="Arial"/>
                <w:lang w:val="en-US"/>
              </w:rPr>
              <w:t>CAUSES EYE IRRITATION.</w:t>
            </w:r>
          </w:p>
          <w:p w:rsidR="00CA38B5" w:rsidRDefault="00373000">
            <w:pPr>
              <w:pStyle w:val="MSDS-Zeile"/>
              <w:tabs>
                <w:tab w:val="left" w:pos="1134"/>
              </w:tabs>
              <w:ind w:left="0"/>
              <w:rPr>
                <w:rFonts w:ascii="Arial" w:hAnsi="Arial" w:cs="Arial"/>
                <w:lang w:val="en-US"/>
              </w:rPr>
            </w:pPr>
            <w:r>
              <w:rPr>
                <w:rFonts w:ascii="Arial" w:hAnsi="Arial" w:cs="Arial"/>
                <w:lang w:val="en-US"/>
              </w:rPr>
              <w:t>Avoid contact with skin, eyes and clothing.</w:t>
            </w:r>
          </w:p>
          <w:p w:rsidR="00CA38B5" w:rsidRDefault="00373000">
            <w:pPr>
              <w:pStyle w:val="MSDS-Zeile"/>
              <w:tabs>
                <w:tab w:val="left" w:pos="1134"/>
              </w:tabs>
              <w:ind w:left="0"/>
              <w:rPr>
                <w:rFonts w:ascii="Arial" w:hAnsi="Arial" w:cs="Arial"/>
                <w:lang w:val="en-US"/>
              </w:rPr>
            </w:pPr>
            <w:r>
              <w:rPr>
                <w:rFonts w:ascii="Arial" w:hAnsi="Arial" w:cs="Arial"/>
                <w:lang w:val="en-US"/>
              </w:rPr>
              <w:t>Keep away from heat, sparks and flame.</w:t>
            </w:r>
          </w:p>
          <w:p w:rsidR="00CA38B5" w:rsidRDefault="00CA38B5">
            <w:pPr>
              <w:pStyle w:val="MSDS-TZeile"/>
              <w:keepLines/>
              <w:widowControl/>
              <w:rPr>
                <w:rFonts w:ascii="Arial" w:hAnsi="Arial" w:cs="Arial"/>
                <w:lang w:val="nl-BE"/>
              </w:rPr>
            </w:pPr>
          </w:p>
        </w:tc>
      </w:tr>
    </w:tbl>
    <w:p w:rsidR="00CA38B5" w:rsidRDefault="00CA38B5">
      <w:pPr>
        <w:pStyle w:val="MSDS-Zeile"/>
        <w:keepNext/>
        <w:keepLines/>
        <w:tabs>
          <w:tab w:val="left" w:pos="1134"/>
        </w:tabs>
        <w:rPr>
          <w:rFonts w:ascii="Arial" w:hAnsi="Arial" w:cs="Arial"/>
          <w:vanish/>
          <w:color w:val="008000"/>
          <w:lang w:val="en-US"/>
        </w:rPr>
      </w:pPr>
    </w:p>
    <w:p w:rsidR="00CA38B5" w:rsidRDefault="00CA38B5">
      <w:pPr>
        <w:pStyle w:val="MSDS-Zeile"/>
        <w:keepLines/>
        <w:widowControl/>
        <w:rPr>
          <w:rFonts w:ascii="Arial" w:hAnsi="Arial" w:cs="Arial"/>
          <w:lang w:val="en-US"/>
        </w:rPr>
      </w:pPr>
    </w:p>
    <w:p w:rsidR="00CA38B5" w:rsidRDefault="0037300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Exposure routes</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Eyes</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CA38B5" w:rsidRDefault="00373000">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CA38B5" w:rsidRDefault="00CA38B5">
            <w:pPr>
              <w:pStyle w:val="MSDS-TZeile"/>
              <w:keepLines/>
              <w:widowControl/>
              <w:rPr>
                <w:rFonts w:ascii="Arial" w:hAnsi="Arial" w:cs="Arial"/>
                <w:vanish/>
                <w:color w:val="008000"/>
                <w:lang w:val="fr-FR"/>
              </w:rPr>
            </w:pPr>
          </w:p>
          <w:p w:rsidR="00CA38B5" w:rsidRDefault="00CA38B5">
            <w:pPr>
              <w:pStyle w:val="MSDS-TZeile"/>
              <w:keepLines/>
              <w:widowControl/>
              <w:rPr>
                <w:rFonts w:ascii="Arial" w:hAnsi="Arial" w:cs="Arial"/>
                <w:lang w:val="en-US"/>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Skin</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CA38B5" w:rsidRDefault="0037300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Inhalation</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CA38B5" w:rsidRDefault="00CA38B5">
            <w:pPr>
              <w:pStyle w:val="MSDS-TZeile"/>
              <w:keepLines/>
              <w:widowControl/>
              <w:rPr>
                <w:rFonts w:ascii="Arial" w:hAnsi="Arial" w:cs="Arial"/>
                <w:vanish/>
                <w:color w:val="008000"/>
                <w:lang w:val="fr-FR"/>
              </w:rPr>
            </w:pP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Ingestion</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CA38B5" w:rsidRDefault="0037300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CA38B5" w:rsidRDefault="00CA38B5">
            <w:pPr>
              <w:pStyle w:val="MSDS-TZeile"/>
              <w:keepLines/>
              <w:widowControl/>
              <w:rPr>
                <w:rFonts w:ascii="Arial" w:hAnsi="Arial" w:cs="Arial"/>
              </w:rPr>
            </w:pPr>
          </w:p>
        </w:tc>
      </w:tr>
      <w:tr w:rsidR="00CA38B5">
        <w:tc>
          <w:tcPr>
            <w:tcW w:w="2525" w:type="dxa"/>
          </w:tcPr>
          <w:p w:rsidR="00CA38B5" w:rsidRDefault="0037300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832" w:type="dxa"/>
          </w:tcPr>
          <w:p w:rsidR="00CA38B5" w:rsidRDefault="0037300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CA38B5" w:rsidRDefault="00CA38B5">
            <w:pPr>
              <w:pStyle w:val="MSDS-TZeile"/>
              <w:keepLines/>
              <w:widowControl/>
              <w:rPr>
                <w:rFonts w:ascii="Arial" w:hAnsi="Arial" w:cs="Arial"/>
              </w:rPr>
            </w:pPr>
          </w:p>
        </w:tc>
      </w:tr>
    </w:tbl>
    <w:p w:rsidR="00CA38B5" w:rsidRDefault="00CA38B5">
      <w:pPr>
        <w:pStyle w:val="MSDS-LINIE"/>
        <w:widowControl/>
        <w:rPr>
          <w:rFonts w:ascii="Arial" w:hAnsi="Arial" w:cs="Arial"/>
          <w:lang w:val="nl-BE"/>
        </w:rPr>
      </w:pPr>
    </w:p>
    <w:p w:rsidR="00CA38B5" w:rsidRDefault="0037300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CA38B5" w:rsidRDefault="0037300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CA38B5" w:rsidRDefault="00CA38B5">
      <w:pPr>
        <w:pStyle w:val="MSDS-Zeile"/>
        <w:keepLines/>
        <w:widowControl/>
        <w:tabs>
          <w:tab w:val="clear" w:pos="4678"/>
          <w:tab w:val="clear" w:pos="4962"/>
          <w:tab w:val="left" w:pos="6237"/>
        </w:tabs>
        <w:ind w:left="0"/>
        <w:rPr>
          <w:rFonts w:ascii="Arial" w:hAnsi="Arial" w:cs="Arial"/>
          <w:color w:val="000000"/>
          <w:lang w:val="en-US"/>
        </w:rPr>
      </w:pPr>
    </w:p>
    <w:p w:rsidR="00CA38B5" w:rsidRDefault="00CA38B5">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CA38B5">
        <w:tc>
          <w:tcPr>
            <w:tcW w:w="2648" w:type="dxa"/>
            <w:shd w:val="clear" w:color="auto" w:fill="C0C0C0"/>
          </w:tcPr>
          <w:p w:rsidR="00CA38B5" w:rsidRDefault="0037300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CA38B5" w:rsidRDefault="0037300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CA38B5" w:rsidRDefault="00373000">
            <w:pPr>
              <w:pStyle w:val="MSDS-Zeile"/>
              <w:keepLines/>
              <w:widowControl/>
              <w:ind w:left="0"/>
              <w:jc w:val="center"/>
              <w:rPr>
                <w:rFonts w:ascii="Arial" w:hAnsi="Arial" w:cs="Arial"/>
                <w:lang w:val="en-US"/>
              </w:rPr>
            </w:pPr>
            <w:r>
              <w:rPr>
                <w:rFonts w:ascii="Arial" w:hAnsi="Arial" w:cs="Arial"/>
                <w:lang w:val="en-US"/>
              </w:rPr>
              <w:t>Weight percent</w:t>
            </w:r>
          </w:p>
        </w:tc>
      </w:tr>
      <w:tr w:rsidR="00CA38B5">
        <w:tc>
          <w:tcPr>
            <w:tcW w:w="2648" w:type="dxa"/>
          </w:tcPr>
          <w:p w:rsidR="00CA38B5" w:rsidRDefault="00373000">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CA38B5" w:rsidRDefault="00373000">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CA38B5" w:rsidRDefault="0037300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C0C0C0"/>
          <w:lang w:val="nl-BE"/>
        </w:rPr>
      </w:pPr>
    </w:p>
    <w:p w:rsidR="00CA38B5" w:rsidRDefault="00CA38B5">
      <w:pPr>
        <w:rPr>
          <w:rFonts w:ascii="Arial" w:hAnsi="Arial" w:cs="Arial"/>
          <w:b/>
          <w:bCs/>
          <w:vanish/>
          <w:color w:val="C0C0C0"/>
          <w:sz w:val="20"/>
          <w:szCs w:val="20"/>
          <w:lang w:val="sv-SE"/>
        </w:rPr>
      </w:pPr>
    </w:p>
    <w:p w:rsidR="00CA38B5" w:rsidRDefault="00CA38B5">
      <w:pPr>
        <w:rPr>
          <w:rFonts w:ascii="Arial" w:hAnsi="Arial" w:cs="Arial"/>
          <w:sz w:val="20"/>
          <w:szCs w:val="20"/>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tabs>
          <w:tab w:val="clear" w:pos="4678"/>
          <w:tab w:val="clear" w:pos="4962"/>
          <w:tab w:val="left" w:pos="6237"/>
        </w:tabs>
        <w:ind w:left="0"/>
        <w:rPr>
          <w:rFonts w:ascii="Arial" w:hAnsi="Arial" w:cs="Arial"/>
          <w:color w:val="000000"/>
          <w:lang w:val="nl-BE"/>
        </w:rPr>
      </w:pPr>
    </w:p>
    <w:p w:rsidR="00CA38B5" w:rsidRDefault="0037300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CA38B5" w:rsidRDefault="00CA38B5">
      <w:pPr>
        <w:pStyle w:val="MSDS-Zeile"/>
        <w:keepLines/>
        <w:widowControl/>
        <w:rPr>
          <w:rFonts w:ascii="Arial" w:hAnsi="Arial" w:cs="Arial"/>
          <w:vanish/>
          <w:color w:val="008000"/>
          <w:lang w:val="nl-BE"/>
        </w:rPr>
      </w:pPr>
    </w:p>
    <w:p w:rsidR="00CA38B5" w:rsidRDefault="00CA38B5">
      <w:pPr>
        <w:pStyle w:val="MSDS-LINIE"/>
        <w:rPr>
          <w:rFonts w:ascii="Arial" w:hAnsi="Arial" w:cs="Arial"/>
          <w:lang w:val="nl-BE"/>
        </w:rPr>
      </w:pPr>
    </w:p>
    <w:p w:rsidR="00CA38B5" w:rsidRDefault="00373000">
      <w:pPr>
        <w:pStyle w:val="MSDS-berschriftKap"/>
        <w:widowControl/>
        <w:rPr>
          <w:sz w:val="20"/>
          <w:szCs w:val="20"/>
          <w:lang w:val="en-US"/>
        </w:rPr>
      </w:pPr>
      <w:r>
        <w:rPr>
          <w:sz w:val="20"/>
          <w:szCs w:val="20"/>
          <w:lang w:val="en-US"/>
        </w:rPr>
        <w:t>4. FIRST AID MEASURES</w:t>
      </w:r>
    </w:p>
    <w:p w:rsidR="00CA38B5" w:rsidRDefault="00CA38B5">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Eye contact</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Skin contact</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Inhalation</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Ingestion</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CA38B5" w:rsidRDefault="00CA38B5">
            <w:pPr>
              <w:pStyle w:val="MSDS-TZeile"/>
              <w:keepLines/>
              <w:widowControl/>
              <w:rPr>
                <w:rFonts w:ascii="Arial" w:hAnsi="Arial" w:cs="Arial"/>
                <w:lang w:val="en-US"/>
              </w:rPr>
            </w:pPr>
          </w:p>
        </w:tc>
      </w:tr>
    </w:tbl>
    <w:p w:rsidR="00CA38B5" w:rsidRDefault="00CA38B5">
      <w:pPr>
        <w:pStyle w:val="MSDS-Unterzeile"/>
        <w:keepLines/>
        <w:widowControl/>
        <w:rPr>
          <w:rFonts w:ascii="Arial" w:hAnsi="Arial" w:cs="Arial"/>
          <w:lang w:val="en-US"/>
        </w:rPr>
      </w:pPr>
    </w:p>
    <w:p w:rsidR="00CA38B5" w:rsidRDefault="00CA38B5">
      <w:pPr>
        <w:pStyle w:val="MSDS-LINIE"/>
        <w:widowControl/>
        <w:rPr>
          <w:rFonts w:ascii="Arial" w:hAnsi="Arial" w:cs="Arial"/>
          <w:lang w:val="en-US"/>
        </w:rPr>
      </w:pPr>
    </w:p>
    <w:p w:rsidR="00CA38B5" w:rsidRDefault="0037300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CA38B5" w:rsidRDefault="00CA38B5">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CA38B5" w:rsidRDefault="00CA38B5">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Further information</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CA38B5" w:rsidRDefault="00CA38B5">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Flash point</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UZeile"/>
              <w:keepLines/>
              <w:widowControl/>
              <w:rPr>
                <w:rFonts w:ascii="Arial" w:hAnsi="Arial" w:cs="Arial"/>
                <w:lang w:val="en-US"/>
              </w:rPr>
            </w:pPr>
            <w:r>
              <w:rPr>
                <w:rFonts w:ascii="Arial" w:hAnsi="Arial" w:cs="Arial"/>
                <w:lang w:val="en-US"/>
              </w:rPr>
              <w:t>71 °C</w:t>
            </w:r>
          </w:p>
          <w:p w:rsidR="00CA38B5" w:rsidRDefault="00373000">
            <w:pPr>
              <w:pStyle w:val="MSDS-TUZeile"/>
              <w:keepLines/>
              <w:widowControl/>
              <w:rPr>
                <w:rFonts w:ascii="Arial" w:hAnsi="Arial" w:cs="Arial"/>
                <w:lang w:val="en-US"/>
              </w:rPr>
            </w:pPr>
            <w:r>
              <w:rPr>
                <w:rFonts w:ascii="Arial" w:hAnsi="Arial" w:cs="Arial"/>
                <w:lang w:val="en-US"/>
              </w:rPr>
              <w:t>159.8 °F</w:t>
            </w:r>
          </w:p>
          <w:p w:rsidR="00CA38B5" w:rsidRDefault="00CA38B5">
            <w:pPr>
              <w:pStyle w:val="MSDS-TZeile"/>
              <w:keepLines/>
              <w:widowControl/>
              <w:rPr>
                <w:rFonts w:ascii="Arial" w:hAnsi="Arial" w:cs="Arial"/>
                <w:lang w:val="en-US"/>
              </w:rPr>
            </w:pPr>
          </w:p>
        </w:tc>
      </w:tr>
    </w:tbl>
    <w:p w:rsidR="00CA38B5" w:rsidRDefault="00CA38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Lower explosion limit</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UZeile"/>
              <w:keepLines/>
              <w:widowControl/>
              <w:rPr>
                <w:rFonts w:ascii="Arial" w:hAnsi="Arial" w:cs="Arial"/>
                <w:lang w:val="en-US"/>
              </w:rPr>
            </w:pPr>
            <w:r>
              <w:rPr>
                <w:rFonts w:ascii="Arial" w:hAnsi="Arial" w:cs="Arial"/>
                <w:lang w:val="en-US"/>
              </w:rPr>
              <w:t>Note: no data available</w:t>
            </w:r>
          </w:p>
          <w:p w:rsidR="00CA38B5" w:rsidRDefault="00CA38B5">
            <w:pPr>
              <w:pStyle w:val="MSDS-TZeile"/>
              <w:keepLines/>
              <w:widowControl/>
              <w:rPr>
                <w:rFonts w:ascii="Arial" w:hAnsi="Arial" w:cs="Arial"/>
                <w:lang w:val="en-US"/>
              </w:rPr>
            </w:pPr>
          </w:p>
        </w:tc>
      </w:tr>
    </w:tbl>
    <w:p w:rsidR="00CA38B5" w:rsidRDefault="00CA38B5">
      <w:pPr>
        <w:pStyle w:val="MSDS-Zeile"/>
        <w:keepLines/>
        <w:widowControl/>
        <w:rPr>
          <w:rFonts w:ascii="Arial" w:hAnsi="Arial" w:cs="Arial"/>
          <w:vanish/>
          <w:color w:val="008000"/>
          <w:lang w:val="en-US"/>
        </w:rPr>
      </w:pPr>
    </w:p>
    <w:p w:rsidR="00CA38B5" w:rsidRDefault="00CA38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Upper explosion limit</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CA38B5">
            <w:pPr>
              <w:pStyle w:val="MSDS-TZeile"/>
              <w:keepLines/>
              <w:widowControl/>
              <w:rPr>
                <w:rFonts w:ascii="Arial" w:hAnsi="Arial" w:cs="Arial"/>
                <w:vanish/>
                <w:color w:val="008000"/>
                <w:lang w:val="en-US"/>
              </w:rPr>
            </w:pPr>
          </w:p>
          <w:p w:rsidR="00CA38B5" w:rsidRDefault="00373000">
            <w:pPr>
              <w:pStyle w:val="MSDS-TUZeile"/>
              <w:keepLines/>
              <w:widowControl/>
              <w:rPr>
                <w:rFonts w:ascii="Arial" w:hAnsi="Arial" w:cs="Arial"/>
                <w:lang w:val="en-US"/>
              </w:rPr>
            </w:pPr>
            <w:r>
              <w:rPr>
                <w:rFonts w:ascii="Arial" w:hAnsi="Arial" w:cs="Arial"/>
                <w:lang w:val="en-US"/>
              </w:rPr>
              <w:t>Note: no data available</w:t>
            </w:r>
          </w:p>
          <w:p w:rsidR="00CA38B5" w:rsidRDefault="00CA38B5">
            <w:pPr>
              <w:pStyle w:val="MSDS-TZeile"/>
              <w:keepLines/>
              <w:widowControl/>
              <w:rPr>
                <w:rFonts w:ascii="Arial" w:hAnsi="Arial" w:cs="Arial"/>
                <w:lang w:val="en-US"/>
              </w:rPr>
            </w:pPr>
          </w:p>
        </w:tc>
      </w:tr>
    </w:tbl>
    <w:p w:rsidR="00CA38B5" w:rsidRDefault="00CA38B5">
      <w:pPr>
        <w:pStyle w:val="MSDS-Zeile"/>
        <w:keepLines/>
        <w:widowControl/>
        <w:rPr>
          <w:rFonts w:ascii="Arial" w:hAnsi="Arial" w:cs="Arial"/>
          <w:vanish/>
          <w:color w:val="008000"/>
          <w:lang w:val="en-US"/>
        </w:rPr>
      </w:pPr>
    </w:p>
    <w:p w:rsidR="00CA38B5" w:rsidRDefault="00CA38B5">
      <w:pPr>
        <w:pStyle w:val="MSDS-Zeile"/>
        <w:keepLines/>
        <w:widowControl/>
        <w:rPr>
          <w:rFonts w:ascii="Arial" w:hAnsi="Arial" w:cs="Arial"/>
          <w:vanish/>
          <w:color w:val="008000"/>
          <w:lang w:val="en-US"/>
        </w:rPr>
      </w:pPr>
    </w:p>
    <w:p w:rsidR="00CA38B5" w:rsidRDefault="00CA38B5">
      <w:pPr>
        <w:pStyle w:val="MSDS-Unterzeile"/>
        <w:keepLines/>
        <w:widowControl/>
        <w:rPr>
          <w:rFonts w:ascii="Arial" w:hAnsi="Arial" w:cs="Arial"/>
          <w:vanish/>
          <w:color w:val="008000"/>
        </w:rPr>
      </w:pPr>
    </w:p>
    <w:p w:rsidR="00CA38B5" w:rsidRDefault="00CA38B5">
      <w:pPr>
        <w:pStyle w:val="MSDS-Unterzeile"/>
        <w:keepLines/>
        <w:widowControl/>
        <w:rPr>
          <w:rFonts w:ascii="Arial" w:hAnsi="Arial" w:cs="Arial"/>
          <w:vanish/>
          <w:color w:val="008000"/>
        </w:rPr>
      </w:pPr>
    </w:p>
    <w:p w:rsidR="00CA38B5" w:rsidRDefault="00CA38B5">
      <w:pPr>
        <w:pStyle w:val="MSDS-LINIE"/>
        <w:widowControl/>
        <w:rPr>
          <w:rFonts w:ascii="Arial" w:hAnsi="Arial" w:cs="Arial"/>
          <w:lang w:val="en-US"/>
        </w:rPr>
      </w:pPr>
    </w:p>
    <w:p w:rsidR="00CA38B5" w:rsidRDefault="0037300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Personal precautions</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Remove all sources of ignition.</w:t>
            </w:r>
          </w:p>
          <w:p w:rsidR="00CA38B5" w:rsidRDefault="00373000">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CA38B5" w:rsidRDefault="00373000">
            <w:pPr>
              <w:pStyle w:val="MSDS-TZeile"/>
              <w:keepLines/>
              <w:widowControl/>
              <w:rPr>
                <w:rFonts w:ascii="Arial" w:hAnsi="Arial" w:cs="Arial"/>
                <w:lang w:val="en-US"/>
              </w:rPr>
            </w:pPr>
            <w:r>
              <w:rPr>
                <w:rFonts w:ascii="Arial" w:hAnsi="Arial" w:cs="Arial"/>
                <w:lang w:val="en-US"/>
              </w:rPr>
              <w:t>Wear personal protective equipment.</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Outside of normal use, avoid release to the environment.</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CA38B5" w:rsidRDefault="00373000">
            <w:pPr>
              <w:pStyle w:val="MSDS-TZeile"/>
              <w:keepLines/>
              <w:widowControl/>
              <w:rPr>
                <w:rFonts w:ascii="Arial" w:hAnsi="Arial" w:cs="Arial"/>
                <w:lang w:val="en-US"/>
              </w:rPr>
            </w:pPr>
            <w:r>
              <w:rPr>
                <w:rFonts w:ascii="Arial" w:hAnsi="Arial" w:cs="Arial"/>
                <w:lang w:val="en-US"/>
              </w:rPr>
              <w:t>Use only non-sparking equipment.</w:t>
            </w:r>
          </w:p>
          <w:p w:rsidR="00CA38B5" w:rsidRDefault="00373000">
            <w:pPr>
              <w:pStyle w:val="MSDS-TZeile"/>
              <w:keepLines/>
              <w:widowControl/>
              <w:rPr>
                <w:rFonts w:ascii="Arial" w:hAnsi="Arial" w:cs="Arial"/>
                <w:lang w:val="en-US"/>
              </w:rPr>
            </w:pPr>
            <w:r>
              <w:rPr>
                <w:rFonts w:ascii="Arial" w:hAnsi="Arial" w:cs="Arial"/>
                <w:lang w:val="en-US"/>
              </w:rPr>
              <w:t>Dike large spills.</w:t>
            </w:r>
          </w:p>
          <w:p w:rsidR="00CA38B5" w:rsidRDefault="00373000">
            <w:pPr>
              <w:pStyle w:val="MSDS-TZeile"/>
              <w:keepLines/>
              <w:widowControl/>
              <w:rPr>
                <w:rFonts w:ascii="Arial" w:hAnsi="Arial" w:cs="Arial"/>
                <w:lang w:val="en-US"/>
              </w:rPr>
            </w:pPr>
            <w:r>
              <w:rPr>
                <w:rFonts w:ascii="Arial" w:hAnsi="Arial" w:cs="Arial"/>
                <w:lang w:val="en-US"/>
              </w:rPr>
              <w:t>Clean residue from spill site.</w:t>
            </w:r>
          </w:p>
          <w:p w:rsidR="00CA38B5" w:rsidRDefault="00CA38B5">
            <w:pPr>
              <w:pStyle w:val="MSDS-TZeile"/>
              <w:keepLines/>
              <w:widowControl/>
              <w:rPr>
                <w:rFonts w:ascii="Arial" w:hAnsi="Arial" w:cs="Arial"/>
                <w:lang w:val="en-US"/>
              </w:rPr>
            </w:pPr>
          </w:p>
        </w:tc>
      </w:tr>
    </w:tbl>
    <w:p w:rsidR="00CA38B5" w:rsidRDefault="00CA38B5">
      <w:pPr>
        <w:pStyle w:val="MSDS-LINIE"/>
        <w:widowControl/>
        <w:rPr>
          <w:rFonts w:ascii="Arial" w:hAnsi="Arial" w:cs="Arial"/>
          <w:lang w:val="en-US"/>
        </w:rPr>
      </w:pPr>
    </w:p>
    <w:p w:rsidR="00CA38B5" w:rsidRDefault="00373000">
      <w:pPr>
        <w:pStyle w:val="MSDS-berschriftKap"/>
        <w:widowControl/>
        <w:rPr>
          <w:sz w:val="20"/>
          <w:szCs w:val="20"/>
          <w:lang w:val="en-US"/>
        </w:rPr>
      </w:pPr>
      <w:r>
        <w:rPr>
          <w:sz w:val="20"/>
          <w:szCs w:val="20"/>
          <w:lang w:val="en-US"/>
        </w:rPr>
        <w:t>7. HANDLING AND STORAGE</w:t>
      </w:r>
    </w:p>
    <w:p w:rsidR="00CA38B5" w:rsidRDefault="0037300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Avoid contact with skin, eyes and clothing.</w:t>
            </w:r>
          </w:p>
          <w:p w:rsidR="00CA38B5" w:rsidRDefault="00373000">
            <w:pPr>
              <w:pStyle w:val="MSDS-TZeile"/>
              <w:keepLines/>
              <w:widowControl/>
              <w:rPr>
                <w:rFonts w:ascii="Arial" w:hAnsi="Arial" w:cs="Arial"/>
                <w:lang w:val="en-US"/>
              </w:rPr>
            </w:pPr>
            <w:r>
              <w:rPr>
                <w:rFonts w:ascii="Arial" w:hAnsi="Arial" w:cs="Arial"/>
                <w:lang w:val="en-US"/>
              </w:rPr>
              <w:t>For personal protection see section 8.</w:t>
            </w:r>
          </w:p>
          <w:p w:rsidR="00CA38B5" w:rsidRDefault="00373000">
            <w:pPr>
              <w:pStyle w:val="MSDS-TZeile"/>
              <w:keepLines/>
              <w:widowControl/>
              <w:rPr>
                <w:rFonts w:ascii="Arial" w:hAnsi="Arial" w:cs="Arial"/>
                <w:lang w:val="en-US"/>
              </w:rPr>
            </w:pPr>
            <w:r>
              <w:rPr>
                <w:rFonts w:ascii="Arial" w:hAnsi="Arial" w:cs="Arial"/>
                <w:lang w:val="en-US"/>
              </w:rPr>
              <w:t>Use only as directed.</w:t>
            </w:r>
          </w:p>
          <w:p w:rsidR="00CA38B5" w:rsidRDefault="00373000">
            <w:pPr>
              <w:pStyle w:val="MSDS-TZeile"/>
              <w:keepLines/>
              <w:widowControl/>
              <w:rPr>
                <w:rFonts w:ascii="Arial" w:hAnsi="Arial" w:cs="Arial"/>
                <w:lang w:val="en-US"/>
              </w:rPr>
            </w:pPr>
            <w:r>
              <w:rPr>
                <w:rFonts w:ascii="Arial" w:hAnsi="Arial" w:cs="Arial"/>
                <w:lang w:val="en-US"/>
              </w:rPr>
              <w:t>KEEP OUT OF REACH OF CHILDREN AND PETS.</w:t>
            </w:r>
          </w:p>
          <w:p w:rsidR="00CA38B5" w:rsidRDefault="00CA38B5">
            <w:pPr>
              <w:pStyle w:val="MSDS-TZeile"/>
              <w:keepLines/>
              <w:widowControl/>
              <w:rPr>
                <w:rFonts w:ascii="Arial" w:hAnsi="Arial" w:cs="Arial"/>
                <w:lang w:val="en-US"/>
              </w:rPr>
            </w:pPr>
          </w:p>
        </w:tc>
      </w:tr>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nl-BE"/>
              </w:rPr>
            </w:pPr>
            <w:r>
              <w:rPr>
                <w:rFonts w:ascii="Arial" w:hAnsi="Arial" w:cs="Arial"/>
                <w:lang w:val="en-US"/>
              </w:rPr>
              <w:t>Keep away from heat and sources of ignition.</w:t>
            </w:r>
          </w:p>
          <w:p w:rsidR="00CA38B5" w:rsidRDefault="00373000">
            <w:pPr>
              <w:pStyle w:val="MSDS-TZeile"/>
              <w:keepLines/>
              <w:widowControl/>
              <w:rPr>
                <w:rFonts w:ascii="Arial" w:hAnsi="Arial" w:cs="Arial"/>
                <w:lang w:val="nl-BE"/>
              </w:rPr>
            </w:pPr>
            <w:r>
              <w:rPr>
                <w:rFonts w:ascii="Arial" w:hAnsi="Arial" w:cs="Arial"/>
                <w:lang w:val="en-US"/>
              </w:rPr>
              <w:t>Take measures to prevent the build up of electrostatic charge.</w:t>
            </w:r>
          </w:p>
          <w:p w:rsidR="00CA38B5" w:rsidRDefault="00CA38B5">
            <w:pPr>
              <w:pStyle w:val="MSDS-TZeile"/>
              <w:keepLines/>
              <w:widowControl/>
              <w:rPr>
                <w:rFonts w:ascii="Arial" w:hAnsi="Arial" w:cs="Arial"/>
                <w:lang w:val="nl-BE"/>
              </w:rPr>
            </w:pPr>
          </w:p>
        </w:tc>
      </w:tr>
    </w:tbl>
    <w:p w:rsidR="00CA38B5" w:rsidRDefault="00CA38B5">
      <w:pPr>
        <w:pStyle w:val="MSDS-Zeile"/>
        <w:keepNext/>
        <w:keepLines/>
        <w:ind w:left="0"/>
        <w:rPr>
          <w:rFonts w:ascii="Arial" w:hAnsi="Arial" w:cs="Arial"/>
          <w:lang w:val="en-US"/>
        </w:rPr>
      </w:pPr>
    </w:p>
    <w:p w:rsidR="00CA38B5" w:rsidRDefault="0037300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755" w:type="dxa"/>
          </w:tcPr>
          <w:p w:rsidR="00CA38B5" w:rsidRDefault="00373000">
            <w:pPr>
              <w:pStyle w:val="MSDS-TZeile"/>
              <w:keepLines/>
              <w:widowControl/>
              <w:rPr>
                <w:rFonts w:ascii="Arial" w:hAnsi="Arial" w:cs="Arial"/>
                <w:lang w:val="en-US"/>
              </w:rPr>
            </w:pPr>
            <w:r>
              <w:rPr>
                <w:rFonts w:ascii="Arial" w:hAnsi="Arial" w:cs="Arial"/>
                <w:lang w:val="en-US"/>
              </w:rPr>
              <w:t>Keep container closed when not in use.</w:t>
            </w:r>
          </w:p>
          <w:p w:rsidR="00CA38B5" w:rsidRDefault="00373000">
            <w:pPr>
              <w:pStyle w:val="MSDS-TZeile"/>
              <w:keepLines/>
              <w:widowControl/>
              <w:rPr>
                <w:rFonts w:ascii="Arial" w:hAnsi="Arial" w:cs="Arial"/>
                <w:lang w:val="en-US"/>
              </w:rPr>
            </w:pPr>
            <w:r>
              <w:rPr>
                <w:rFonts w:ascii="Arial" w:hAnsi="Arial" w:cs="Arial"/>
                <w:lang w:val="en-US"/>
              </w:rPr>
              <w:t>Keep in a dry, cool and well-ventilated place.</w:t>
            </w:r>
          </w:p>
          <w:p w:rsidR="00CA38B5" w:rsidRDefault="00CA38B5">
            <w:pPr>
              <w:pStyle w:val="MSDS-TZeile"/>
              <w:keepLines/>
              <w:widowControl/>
              <w:rPr>
                <w:rFonts w:ascii="Arial" w:hAnsi="Arial" w:cs="Arial"/>
                <w:lang w:val="en-US"/>
              </w:rPr>
            </w:pPr>
          </w:p>
        </w:tc>
      </w:tr>
    </w:tbl>
    <w:p w:rsidR="00CA38B5" w:rsidRDefault="00CA38B5">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widowControl/>
              <w:rPr>
                <w:rFonts w:ascii="Arial" w:hAnsi="Arial" w:cs="Arial"/>
                <w:lang w:val="en-US"/>
              </w:rPr>
            </w:pPr>
            <w:r>
              <w:rPr>
                <w:rFonts w:ascii="Arial" w:hAnsi="Arial" w:cs="Arial"/>
                <w:lang w:val="en-US"/>
              </w:rPr>
              <w:t>Storage Stability</w:t>
            </w:r>
          </w:p>
        </w:tc>
        <w:tc>
          <w:tcPr>
            <w:tcW w:w="340" w:type="dxa"/>
          </w:tcPr>
          <w:p w:rsidR="00CA38B5" w:rsidRDefault="00373000">
            <w:pPr>
              <w:pStyle w:val="MSDSTDoppelPunkt"/>
              <w:keepLines/>
              <w:widowControl/>
              <w:rPr>
                <w:rFonts w:ascii="Arial" w:hAnsi="Arial" w:cs="Arial"/>
              </w:rPr>
            </w:pPr>
            <w:r>
              <w:rPr>
                <w:rFonts w:ascii="Arial" w:hAnsi="Arial" w:cs="Arial"/>
              </w:rPr>
              <w:t>:</w:t>
            </w:r>
          </w:p>
        </w:tc>
        <w:tc>
          <w:tcPr>
            <w:tcW w:w="5755" w:type="dxa"/>
          </w:tcPr>
          <w:p w:rsidR="00CA38B5" w:rsidRDefault="00373000">
            <w:pPr>
              <w:pStyle w:val="MSDS-TZeile"/>
              <w:keepLines/>
              <w:widowControl/>
              <w:rPr>
                <w:rFonts w:ascii="Arial" w:hAnsi="Arial" w:cs="Arial"/>
              </w:rPr>
            </w:pPr>
            <w:r>
              <w:rPr>
                <w:rFonts w:ascii="Arial" w:hAnsi="Arial" w:cs="Arial"/>
                <w:lang w:val="en-US"/>
              </w:rPr>
              <w:t>Stable under normal conditions.</w:t>
            </w:r>
          </w:p>
          <w:p w:rsidR="00CA38B5" w:rsidRDefault="00CA38B5">
            <w:pPr>
              <w:pStyle w:val="MSDS-TZeile"/>
              <w:keepLines/>
              <w:widowControl/>
              <w:rPr>
                <w:rFonts w:ascii="Arial" w:hAnsi="Arial" w:cs="Arial"/>
              </w:rPr>
            </w:pPr>
          </w:p>
        </w:tc>
      </w:tr>
    </w:tbl>
    <w:p w:rsidR="00CA38B5" w:rsidRDefault="00CA38B5">
      <w:pPr>
        <w:pStyle w:val="MSDS-Zeile"/>
        <w:keepLines/>
        <w:widowControl/>
        <w:rPr>
          <w:rFonts w:ascii="Arial" w:hAnsi="Arial" w:cs="Arial"/>
          <w:vanish/>
          <w:color w:val="008000"/>
        </w:rPr>
      </w:pPr>
    </w:p>
    <w:p w:rsidR="00CA38B5" w:rsidRDefault="00CA38B5">
      <w:pPr>
        <w:pStyle w:val="MSDS-Zeile"/>
        <w:keepLines/>
        <w:widowControl/>
        <w:rPr>
          <w:rFonts w:ascii="Arial" w:hAnsi="Arial" w:cs="Arial"/>
          <w:vanish/>
          <w:color w:val="008000"/>
        </w:rPr>
      </w:pPr>
    </w:p>
    <w:p w:rsidR="00CA38B5" w:rsidRDefault="00CA38B5">
      <w:pPr>
        <w:pStyle w:val="MSDS-LINIE"/>
        <w:widowControl/>
        <w:rPr>
          <w:rFonts w:ascii="Arial" w:hAnsi="Arial" w:cs="Arial"/>
          <w:lang w:val="en-US"/>
        </w:rPr>
      </w:pPr>
    </w:p>
    <w:p w:rsidR="00CA38B5" w:rsidRDefault="00373000">
      <w:pPr>
        <w:pStyle w:val="MSDS-berschriftKap"/>
        <w:rPr>
          <w:sz w:val="20"/>
          <w:szCs w:val="20"/>
          <w:lang w:val="en-US"/>
        </w:rPr>
      </w:pPr>
      <w:r>
        <w:rPr>
          <w:sz w:val="20"/>
          <w:szCs w:val="20"/>
          <w:lang w:val="en-US"/>
        </w:rPr>
        <w:t>8. EXPOSURE CONTROLS/PERSONAL PROTECTION</w:t>
      </w:r>
    </w:p>
    <w:p w:rsidR="00CA38B5" w:rsidRDefault="00373000">
      <w:pPr>
        <w:pStyle w:val="MSDS-berschrift"/>
        <w:keepNext/>
        <w:keepLines/>
        <w:ind w:left="426"/>
        <w:rPr>
          <w:rFonts w:ascii="Arial" w:hAnsi="Arial" w:cs="Arial"/>
          <w:lang w:val="en-US"/>
        </w:rPr>
      </w:pPr>
      <w:r>
        <w:rPr>
          <w:rFonts w:ascii="Arial" w:hAnsi="Arial" w:cs="Arial"/>
          <w:lang w:val="en-US"/>
        </w:rPr>
        <w:t>Occupational Exposure Limits</w:t>
      </w:r>
    </w:p>
    <w:p w:rsidR="00CA38B5" w:rsidRDefault="00373000">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CA38B5" w:rsidRDefault="00CA38B5">
      <w:pPr>
        <w:pStyle w:val="MSDS-Zeile"/>
        <w:keepLines/>
        <w:rPr>
          <w:rFonts w:ascii="Arial" w:hAnsi="Arial" w:cs="Arial"/>
          <w:vanish/>
          <w:color w:val="008000"/>
          <w:lang w:val="en-US"/>
        </w:rPr>
      </w:pPr>
    </w:p>
    <w:p w:rsidR="00CA38B5" w:rsidRDefault="00CA38B5">
      <w:pPr>
        <w:pStyle w:val="MSDS-Zeile"/>
        <w:keepNext/>
        <w:keepLines/>
        <w:ind w:left="0"/>
        <w:rPr>
          <w:rFonts w:ascii="Arial" w:hAnsi="Arial" w:cs="Arial"/>
          <w:lang w:val="en-US"/>
        </w:rPr>
      </w:pPr>
    </w:p>
    <w:p w:rsidR="00CA38B5" w:rsidRDefault="0037300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rPr>
                <w:rFonts w:ascii="Arial" w:hAnsi="Arial" w:cs="Arial"/>
                <w:i/>
                <w:lang w:val="en-US"/>
              </w:rPr>
            </w:pPr>
            <w:r>
              <w:rPr>
                <w:rFonts w:ascii="Arial" w:hAnsi="Arial" w:cs="Arial"/>
                <w:b/>
                <w:i/>
                <w:lang w:val="en-US"/>
              </w:rPr>
              <w:t>Respiratory protection</w:t>
            </w:r>
          </w:p>
          <w:p w:rsidR="00CA38B5" w:rsidRDefault="00CA38B5">
            <w:pPr>
              <w:pStyle w:val="MSDS-TZeile"/>
              <w:keepLines/>
              <w:rPr>
                <w:rFonts w:ascii="Arial" w:hAnsi="Arial" w:cs="Arial"/>
                <w:i/>
                <w:lang w:val="en-US"/>
              </w:rPr>
            </w:pPr>
          </w:p>
        </w:tc>
        <w:tc>
          <w:tcPr>
            <w:tcW w:w="360" w:type="dxa"/>
          </w:tcPr>
          <w:p w:rsidR="00CA38B5" w:rsidRDefault="00CA38B5">
            <w:pPr>
              <w:pStyle w:val="MSDSTDoppelPunkt"/>
              <w:keepLines/>
              <w:rPr>
                <w:rFonts w:ascii="Arial" w:hAnsi="Arial" w:cs="Arial"/>
                <w:lang w:val="en-US"/>
              </w:rPr>
            </w:pPr>
          </w:p>
        </w:tc>
        <w:tc>
          <w:tcPr>
            <w:tcW w:w="5652" w:type="dxa"/>
          </w:tcPr>
          <w:p w:rsidR="00CA38B5" w:rsidRDefault="00373000">
            <w:pPr>
              <w:pStyle w:val="MSDS-TZeile"/>
              <w:keepLines/>
              <w:rPr>
                <w:rFonts w:ascii="Arial" w:hAnsi="Arial" w:cs="Arial"/>
                <w:lang w:val="en-US"/>
              </w:rPr>
            </w:pPr>
            <w:r>
              <w:rPr>
                <w:rFonts w:ascii="Arial" w:hAnsi="Arial" w:cs="Arial"/>
                <w:lang w:val="en-US"/>
              </w:rPr>
              <w:t>No personal respiratory protective equipment normally required.</w:t>
            </w:r>
          </w:p>
          <w:p w:rsidR="00CA38B5" w:rsidRDefault="00CA38B5">
            <w:pPr>
              <w:pStyle w:val="MSDS-TZeile"/>
              <w:keepLines/>
              <w:rPr>
                <w:rFonts w:ascii="Arial" w:hAnsi="Arial" w:cs="Arial"/>
                <w:lang w:val="en-US"/>
              </w:rPr>
            </w:pPr>
          </w:p>
        </w:tc>
      </w:tr>
      <w:tr w:rsidR="00CA38B5">
        <w:tc>
          <w:tcPr>
            <w:tcW w:w="2705" w:type="dxa"/>
          </w:tcPr>
          <w:p w:rsidR="00CA38B5" w:rsidRDefault="00373000">
            <w:pPr>
              <w:pStyle w:val="MSDS-TZeile"/>
              <w:keepLines/>
              <w:rPr>
                <w:rFonts w:ascii="Arial" w:hAnsi="Arial" w:cs="Arial"/>
                <w:i/>
                <w:lang w:val="en-US"/>
              </w:rPr>
            </w:pPr>
            <w:r>
              <w:rPr>
                <w:rFonts w:ascii="Arial" w:hAnsi="Arial" w:cs="Arial"/>
                <w:b/>
                <w:i/>
                <w:lang w:val="en-US"/>
              </w:rPr>
              <w:lastRenderedPageBreak/>
              <w:t>Hand protection</w:t>
            </w:r>
          </w:p>
          <w:p w:rsidR="00CA38B5" w:rsidRDefault="00CA38B5">
            <w:pPr>
              <w:pStyle w:val="MSDS-TZeile"/>
              <w:keepLines/>
              <w:rPr>
                <w:rFonts w:ascii="Arial" w:hAnsi="Arial" w:cs="Arial"/>
                <w:i/>
                <w:lang w:val="en-US"/>
              </w:rPr>
            </w:pPr>
          </w:p>
        </w:tc>
        <w:tc>
          <w:tcPr>
            <w:tcW w:w="360" w:type="dxa"/>
          </w:tcPr>
          <w:p w:rsidR="00CA38B5" w:rsidRDefault="00373000">
            <w:pPr>
              <w:pStyle w:val="MSDSTDoppelPunkt"/>
              <w:keepLines/>
              <w:rPr>
                <w:rFonts w:ascii="Arial" w:hAnsi="Arial" w:cs="Arial"/>
                <w:lang w:val="en-US"/>
              </w:rPr>
            </w:pPr>
            <w:r>
              <w:rPr>
                <w:rFonts w:ascii="Arial" w:hAnsi="Arial" w:cs="Arial"/>
                <w:lang w:val="en-US"/>
              </w:rPr>
              <w:t>:</w:t>
            </w:r>
          </w:p>
        </w:tc>
        <w:tc>
          <w:tcPr>
            <w:tcW w:w="5652" w:type="dxa"/>
          </w:tcPr>
          <w:p w:rsidR="00CA38B5" w:rsidRDefault="00373000">
            <w:pPr>
              <w:pStyle w:val="MSDS-TZeile"/>
              <w:keepLines/>
              <w:rPr>
                <w:rFonts w:ascii="Arial" w:hAnsi="Arial" w:cs="Arial"/>
                <w:lang w:val="en-US"/>
              </w:rPr>
            </w:pPr>
            <w:r>
              <w:rPr>
                <w:rFonts w:ascii="Arial" w:hAnsi="Arial" w:cs="Arial"/>
                <w:lang w:val="en-US"/>
              </w:rPr>
              <w:t>No special requirements.</w:t>
            </w:r>
          </w:p>
          <w:p w:rsidR="00CA38B5" w:rsidRDefault="00CA38B5">
            <w:pPr>
              <w:pStyle w:val="MSDS-TZeile"/>
              <w:keepLines/>
              <w:rPr>
                <w:rFonts w:ascii="Arial" w:hAnsi="Arial" w:cs="Arial"/>
                <w:lang w:val="en-US"/>
              </w:rPr>
            </w:pPr>
          </w:p>
        </w:tc>
      </w:tr>
      <w:tr w:rsidR="00CA38B5">
        <w:tc>
          <w:tcPr>
            <w:tcW w:w="2705" w:type="dxa"/>
          </w:tcPr>
          <w:p w:rsidR="00CA38B5" w:rsidRDefault="00373000">
            <w:pPr>
              <w:pStyle w:val="MSDS-TZeile"/>
              <w:keepLines/>
              <w:rPr>
                <w:rFonts w:ascii="Arial" w:hAnsi="Arial" w:cs="Arial"/>
                <w:b/>
                <w:lang w:val="en-US"/>
              </w:rPr>
            </w:pPr>
            <w:r>
              <w:rPr>
                <w:rFonts w:ascii="Arial" w:hAnsi="Arial" w:cs="Arial"/>
                <w:b/>
                <w:i/>
                <w:lang w:val="en-US"/>
              </w:rPr>
              <w:t>Eye protection</w:t>
            </w:r>
          </w:p>
          <w:p w:rsidR="00CA38B5" w:rsidRDefault="00CA38B5">
            <w:pPr>
              <w:pStyle w:val="MSDS-TZeile"/>
              <w:keepLines/>
              <w:rPr>
                <w:rFonts w:ascii="Arial" w:hAnsi="Arial" w:cs="Arial"/>
                <w:b/>
                <w:vanish/>
                <w:color w:val="808080"/>
                <w:lang w:val="en-US"/>
              </w:rPr>
            </w:pPr>
          </w:p>
        </w:tc>
        <w:tc>
          <w:tcPr>
            <w:tcW w:w="360" w:type="dxa"/>
          </w:tcPr>
          <w:p w:rsidR="00CA38B5" w:rsidRDefault="00CA38B5">
            <w:pPr>
              <w:pStyle w:val="MSDSTDoppelPunkt"/>
              <w:keepLines/>
              <w:ind w:left="0"/>
              <w:rPr>
                <w:rFonts w:ascii="Arial" w:hAnsi="Arial" w:cs="Arial"/>
                <w:lang w:val="en-US"/>
              </w:rPr>
            </w:pPr>
          </w:p>
        </w:tc>
        <w:tc>
          <w:tcPr>
            <w:tcW w:w="5652" w:type="dxa"/>
          </w:tcPr>
          <w:p w:rsidR="00CA38B5" w:rsidRDefault="00373000">
            <w:pPr>
              <w:pStyle w:val="MSDS-TZeile"/>
              <w:keepLines/>
              <w:rPr>
                <w:rFonts w:ascii="Arial" w:hAnsi="Arial" w:cs="Arial"/>
                <w:lang w:val="en-US"/>
              </w:rPr>
            </w:pPr>
            <w:r>
              <w:rPr>
                <w:rFonts w:ascii="Arial" w:hAnsi="Arial" w:cs="Arial"/>
                <w:lang w:val="en-US"/>
              </w:rPr>
              <w:t>Safety glasses with side-shields</w:t>
            </w:r>
          </w:p>
          <w:p w:rsidR="00CA38B5" w:rsidRDefault="00CA38B5">
            <w:pPr>
              <w:pStyle w:val="MSDS-TZeile"/>
              <w:keepLines/>
              <w:rPr>
                <w:rFonts w:ascii="Arial" w:hAnsi="Arial" w:cs="Arial"/>
                <w:lang w:val="en-US"/>
              </w:rPr>
            </w:pPr>
          </w:p>
        </w:tc>
      </w:tr>
      <w:tr w:rsidR="00CA38B5">
        <w:tc>
          <w:tcPr>
            <w:tcW w:w="2705" w:type="dxa"/>
          </w:tcPr>
          <w:p w:rsidR="00CA38B5" w:rsidRDefault="00373000">
            <w:pPr>
              <w:pStyle w:val="MSDS-TZeile"/>
              <w:keepLines/>
              <w:rPr>
                <w:rFonts w:ascii="Arial" w:hAnsi="Arial" w:cs="Arial"/>
                <w:b/>
                <w:lang w:val="en-US"/>
              </w:rPr>
            </w:pPr>
            <w:r>
              <w:rPr>
                <w:rFonts w:ascii="Arial" w:hAnsi="Arial" w:cs="Arial"/>
                <w:b/>
                <w:i/>
                <w:lang w:val="en-US"/>
              </w:rPr>
              <w:t>Skin and body protection</w:t>
            </w:r>
          </w:p>
          <w:p w:rsidR="00CA38B5" w:rsidRDefault="00CA38B5">
            <w:pPr>
              <w:pStyle w:val="MSDS-TZeile"/>
              <w:keepLines/>
              <w:rPr>
                <w:rFonts w:ascii="Arial" w:hAnsi="Arial" w:cs="Arial"/>
                <w:vanish/>
                <w:color w:val="808080"/>
                <w:lang w:val="en-US"/>
              </w:rPr>
            </w:pPr>
          </w:p>
        </w:tc>
        <w:tc>
          <w:tcPr>
            <w:tcW w:w="360" w:type="dxa"/>
          </w:tcPr>
          <w:p w:rsidR="00CA38B5" w:rsidRDefault="00373000">
            <w:pPr>
              <w:pStyle w:val="MSDSTDoppelPunkt"/>
              <w:keepLines/>
              <w:rPr>
                <w:rFonts w:ascii="Arial" w:hAnsi="Arial" w:cs="Arial"/>
                <w:lang w:val="en-US"/>
              </w:rPr>
            </w:pPr>
            <w:r>
              <w:rPr>
                <w:rFonts w:ascii="Arial" w:hAnsi="Arial" w:cs="Arial"/>
                <w:lang w:val="en-US"/>
              </w:rPr>
              <w:t>:</w:t>
            </w:r>
          </w:p>
        </w:tc>
        <w:tc>
          <w:tcPr>
            <w:tcW w:w="5652" w:type="dxa"/>
          </w:tcPr>
          <w:p w:rsidR="00CA38B5" w:rsidRDefault="00373000">
            <w:pPr>
              <w:pStyle w:val="MSDS-TZeile"/>
              <w:keepLines/>
              <w:rPr>
                <w:rFonts w:ascii="Arial" w:hAnsi="Arial" w:cs="Arial"/>
                <w:lang w:val="en-US"/>
              </w:rPr>
            </w:pPr>
            <w:r>
              <w:rPr>
                <w:rFonts w:ascii="Arial" w:hAnsi="Arial" w:cs="Arial"/>
                <w:lang w:val="en-US"/>
              </w:rPr>
              <w:t>No special requirements.</w:t>
            </w:r>
          </w:p>
          <w:p w:rsidR="00CA38B5" w:rsidRDefault="00CA38B5">
            <w:pPr>
              <w:pStyle w:val="MSDS-TZeile"/>
              <w:keepLines/>
              <w:rPr>
                <w:rFonts w:ascii="Arial" w:hAnsi="Arial" w:cs="Arial"/>
                <w:lang w:val="en-US"/>
              </w:rPr>
            </w:pPr>
          </w:p>
        </w:tc>
      </w:tr>
      <w:tr w:rsidR="00CA38B5">
        <w:tc>
          <w:tcPr>
            <w:tcW w:w="2705" w:type="dxa"/>
          </w:tcPr>
          <w:p w:rsidR="00CA38B5" w:rsidRDefault="00373000">
            <w:pPr>
              <w:pStyle w:val="MSDS-TZeile"/>
              <w:keepLines/>
              <w:rPr>
                <w:rFonts w:ascii="Arial" w:hAnsi="Arial" w:cs="Arial"/>
                <w:b/>
                <w:lang w:val="en-US"/>
              </w:rPr>
            </w:pPr>
            <w:r>
              <w:rPr>
                <w:rFonts w:ascii="Arial" w:hAnsi="Arial" w:cs="Arial"/>
                <w:b/>
                <w:lang w:val="en-US"/>
              </w:rPr>
              <w:t>Hygiene measures</w:t>
            </w:r>
          </w:p>
        </w:tc>
        <w:tc>
          <w:tcPr>
            <w:tcW w:w="360" w:type="dxa"/>
          </w:tcPr>
          <w:p w:rsidR="00CA38B5" w:rsidRDefault="00373000">
            <w:pPr>
              <w:pStyle w:val="MSDSTDoppelPunkt"/>
              <w:keepLines/>
              <w:rPr>
                <w:rFonts w:ascii="Arial" w:hAnsi="Arial" w:cs="Arial"/>
                <w:lang w:val="en-US"/>
              </w:rPr>
            </w:pPr>
            <w:r>
              <w:rPr>
                <w:rFonts w:ascii="Arial" w:hAnsi="Arial" w:cs="Arial"/>
                <w:lang w:val="en-US"/>
              </w:rPr>
              <w:t>:</w:t>
            </w:r>
          </w:p>
        </w:tc>
        <w:tc>
          <w:tcPr>
            <w:tcW w:w="5652" w:type="dxa"/>
          </w:tcPr>
          <w:p w:rsidR="00CA38B5" w:rsidRDefault="0037300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CA38B5" w:rsidRDefault="00CA38B5">
            <w:pPr>
              <w:pStyle w:val="MSDS-TZeile"/>
              <w:keepLines/>
              <w:rPr>
                <w:rFonts w:ascii="Arial" w:hAnsi="Arial" w:cs="Arial"/>
                <w:lang w:val="en-US"/>
              </w:rPr>
            </w:pPr>
          </w:p>
        </w:tc>
      </w:tr>
    </w:tbl>
    <w:p w:rsidR="00CA38B5" w:rsidRDefault="00CA38B5">
      <w:pPr>
        <w:pStyle w:val="MSDS-Unterzeile"/>
        <w:keepLines/>
        <w:rPr>
          <w:rFonts w:ascii="Arial" w:hAnsi="Arial" w:cs="Arial"/>
          <w:vanish/>
          <w:color w:val="008000"/>
        </w:rPr>
      </w:pPr>
    </w:p>
    <w:p w:rsidR="00CA38B5" w:rsidRDefault="00CA38B5">
      <w:pPr>
        <w:pStyle w:val="MSDS-Unterzeile"/>
        <w:keepLines/>
      </w:pPr>
    </w:p>
    <w:p w:rsidR="00CA38B5" w:rsidRDefault="00CA38B5">
      <w:pPr>
        <w:pStyle w:val="MSDS-LINIE"/>
        <w:widowControl/>
        <w:rPr>
          <w:rFonts w:ascii="Arial" w:hAnsi="Arial" w:cs="Arial"/>
        </w:rPr>
      </w:pPr>
    </w:p>
    <w:p w:rsidR="00CA38B5" w:rsidRDefault="0037300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Form</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lang w:val="fr-FR"/>
              </w:rPr>
            </w:pPr>
            <w:r>
              <w:rPr>
                <w:rFonts w:ascii="Arial" w:hAnsi="Arial" w:cs="Arial"/>
                <w:lang w:val="en-US"/>
              </w:rPr>
              <w:t>liquid</w:t>
            </w:r>
          </w:p>
          <w:p w:rsidR="00CA38B5" w:rsidRDefault="00CA38B5">
            <w:pPr>
              <w:pStyle w:val="MSDS-TZeile"/>
              <w:keepLines/>
              <w:widowControl/>
              <w:rPr>
                <w:rFonts w:ascii="Arial" w:hAnsi="Arial" w:cs="Arial"/>
                <w:lang w:val="nl-BE"/>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Color</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lang w:val="nl-BE"/>
              </w:rPr>
            </w:pPr>
            <w:r>
              <w:rPr>
                <w:rFonts w:ascii="Arial" w:hAnsi="Arial" w:cs="Arial"/>
                <w:lang w:val="en-US"/>
              </w:rPr>
              <w:t>yellow</w:t>
            </w:r>
          </w:p>
          <w:p w:rsidR="00CA38B5" w:rsidRDefault="00CA38B5">
            <w:pPr>
              <w:pStyle w:val="MSDS-TZeile"/>
              <w:keepLines/>
              <w:widowControl/>
              <w:rPr>
                <w:rFonts w:ascii="Arial" w:hAnsi="Arial" w:cs="Arial"/>
                <w:color w:val="008000"/>
                <w:lang w:val="nl-BE"/>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Odor</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rPr>
            </w:pPr>
            <w:r>
              <w:rPr>
                <w:rFonts w:ascii="Arial" w:hAnsi="Arial" w:cs="Arial"/>
                <w:lang w:val="en-US"/>
              </w:rPr>
              <w:t>pleasant</w:t>
            </w:r>
          </w:p>
          <w:p w:rsidR="00CA38B5" w:rsidRDefault="00CA38B5">
            <w:pPr>
              <w:pStyle w:val="MSDS-TZeile"/>
              <w:keepLines/>
              <w:widowControl/>
              <w:rPr>
                <w:rFonts w:ascii="Arial" w:hAnsi="Arial" w:cs="Arial"/>
                <w:lang w:val="nl-BE"/>
              </w:rPr>
            </w:pPr>
          </w:p>
        </w:tc>
      </w:tr>
    </w:tbl>
    <w:p w:rsidR="00CA38B5" w:rsidRDefault="00CA38B5">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652" w:type="dxa"/>
          </w:tcPr>
          <w:p w:rsidR="00CA38B5" w:rsidRDefault="00373000">
            <w:pPr>
              <w:pStyle w:val="MSDS-TUZeile"/>
              <w:keepLines/>
              <w:widowControl/>
              <w:rPr>
                <w:rFonts w:ascii="Arial" w:hAnsi="Arial" w:cs="Arial"/>
                <w:lang w:val="nb-NO"/>
              </w:rPr>
            </w:pPr>
            <w:r>
              <w:rPr>
                <w:rFonts w:ascii="Arial" w:hAnsi="Arial" w:cs="Arial"/>
                <w:lang w:val="en-US"/>
              </w:rPr>
              <w:t>no data available</w:t>
            </w:r>
          </w:p>
          <w:p w:rsidR="00CA38B5" w:rsidRDefault="00CA38B5">
            <w:pPr>
              <w:pStyle w:val="MSDS-TUZeile"/>
              <w:keepLines/>
              <w:widowControl/>
              <w:rPr>
                <w:rFonts w:ascii="Arial" w:hAnsi="Arial" w:cs="Arial"/>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en-US"/>
              </w:rPr>
            </w:pPr>
            <w:r>
              <w:rPr>
                <w:rFonts w:ascii="Arial" w:hAnsi="Arial" w:cs="Arial"/>
                <w:lang w:val="en-US"/>
              </w:rPr>
              <w:t>not applicable</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fr-FR"/>
              </w:rPr>
            </w:pPr>
            <w:r>
              <w:rPr>
                <w:rFonts w:ascii="Arial" w:hAnsi="Arial" w:cs="Arial"/>
                <w:lang w:val="en-US"/>
              </w:rPr>
              <w:t>not applicable</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fr-FR"/>
              </w:rPr>
            </w:pPr>
            <w:r>
              <w:rPr>
                <w:rFonts w:ascii="Arial" w:hAnsi="Arial" w:cs="Arial"/>
                <w:lang w:val="en-US"/>
              </w:rPr>
              <w:t>71 °C</w:t>
            </w:r>
          </w:p>
          <w:p w:rsidR="00CA38B5" w:rsidRDefault="00373000">
            <w:pPr>
              <w:pStyle w:val="MSDS-TUZeile"/>
              <w:keepLines/>
              <w:widowControl/>
              <w:rPr>
                <w:rFonts w:ascii="Arial" w:hAnsi="Arial" w:cs="Arial"/>
                <w:lang w:val="fr-FR"/>
              </w:rPr>
            </w:pPr>
            <w:r>
              <w:rPr>
                <w:rFonts w:ascii="Arial" w:hAnsi="Arial" w:cs="Arial"/>
                <w:lang w:val="en-US"/>
              </w:rPr>
              <w:t>159.8 °F</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en-US"/>
              </w:rPr>
            </w:pPr>
            <w:r>
              <w:rPr>
                <w:rFonts w:ascii="Arial" w:hAnsi="Arial" w:cs="Arial"/>
                <w:lang w:val="en-US"/>
              </w:rPr>
              <w:t>not applicable</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es-MX"/>
              </w:rPr>
            </w:pPr>
            <w:r>
              <w:rPr>
                <w:rFonts w:ascii="Arial" w:hAnsi="Arial" w:cs="Arial"/>
                <w:lang w:val="en-US"/>
              </w:rPr>
              <w:t>Sustains combustion</w:t>
            </w:r>
          </w:p>
          <w:p w:rsidR="00CA38B5" w:rsidRDefault="00CA38B5">
            <w:pPr>
              <w:pStyle w:val="MSDS-TUZeile"/>
              <w:keepLines/>
              <w:widowControl/>
              <w:rPr>
                <w:rFonts w:ascii="Arial" w:hAnsi="Arial" w:cs="Arial"/>
              </w:rPr>
            </w:pPr>
          </w:p>
        </w:tc>
      </w:tr>
      <w:tr w:rsidR="00CA38B5">
        <w:tc>
          <w:tcPr>
            <w:tcW w:w="2776" w:type="dxa"/>
          </w:tcPr>
          <w:p w:rsidR="00CA38B5" w:rsidRDefault="00373000">
            <w:pPr>
              <w:pStyle w:val="MSDS-TUZeile"/>
              <w:keepLines/>
              <w:widowControl/>
              <w:ind w:left="71"/>
              <w:rPr>
                <w:rFonts w:ascii="Arial" w:hAnsi="Arial" w:cs="Arial"/>
                <w:vanish/>
                <w:color w:val="008000"/>
                <w:lang w:val="en-US"/>
              </w:rPr>
            </w:pPr>
            <w:r>
              <w:rPr>
                <w:rFonts w:ascii="Arial" w:hAnsi="Arial" w:cs="Arial"/>
                <w:lang w:val="en-US"/>
              </w:rPr>
              <w:t>Lower explosion limit</w:t>
            </w:r>
          </w:p>
          <w:p w:rsidR="00CA38B5" w:rsidRDefault="00CA38B5">
            <w:pPr>
              <w:pStyle w:val="MSDS-TUZeile"/>
              <w:keepLines/>
              <w:widowControl/>
              <w:rPr>
                <w:rFonts w:ascii="Arial" w:hAnsi="Arial" w:cs="Arial"/>
                <w:lang w:val="en-US"/>
              </w:rPr>
            </w:pP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en-US"/>
              </w:rPr>
            </w:pPr>
            <w:r>
              <w:rPr>
                <w:rFonts w:ascii="Arial" w:hAnsi="Arial" w:cs="Arial"/>
                <w:lang w:val="en-US"/>
              </w:rPr>
              <w:t>no data available</w:t>
            </w:r>
          </w:p>
          <w:p w:rsidR="00CA38B5" w:rsidRDefault="00CA38B5">
            <w:pPr>
              <w:pStyle w:val="MSDS-TUZeile"/>
              <w:keepLines/>
              <w:widowControl/>
              <w:rPr>
                <w:rFonts w:ascii="Arial" w:hAnsi="Arial" w:cs="Arial"/>
              </w:rPr>
            </w:pPr>
          </w:p>
        </w:tc>
      </w:tr>
      <w:tr w:rsidR="00CA38B5">
        <w:tc>
          <w:tcPr>
            <w:tcW w:w="2776" w:type="dxa"/>
          </w:tcPr>
          <w:p w:rsidR="00CA38B5" w:rsidRDefault="0037300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CA38B5">
            <w:pPr>
              <w:pStyle w:val="MSDS-TZeile"/>
              <w:keepLines/>
              <w:widowControl/>
              <w:rPr>
                <w:rFonts w:ascii="Arial" w:hAnsi="Arial" w:cs="Arial"/>
                <w:vanish/>
                <w:color w:val="008000"/>
                <w:lang w:val="en-US"/>
              </w:rPr>
            </w:pPr>
          </w:p>
          <w:p w:rsidR="00CA38B5" w:rsidRDefault="00373000">
            <w:pPr>
              <w:pStyle w:val="MSDS-TUZeile"/>
              <w:keepLines/>
              <w:widowControl/>
              <w:rPr>
                <w:rFonts w:ascii="Arial" w:hAnsi="Arial" w:cs="Arial"/>
                <w:lang w:val="en-US"/>
              </w:rPr>
            </w:pPr>
            <w:r>
              <w:rPr>
                <w:rFonts w:ascii="Arial" w:hAnsi="Arial" w:cs="Arial"/>
                <w:lang w:val="en-US"/>
              </w:rPr>
              <w:t>no data available</w:t>
            </w:r>
          </w:p>
          <w:p w:rsidR="00CA38B5" w:rsidRDefault="00CA38B5">
            <w:pPr>
              <w:pStyle w:val="MSDS-TUZeile"/>
              <w:keepLines/>
              <w:widowControl/>
              <w:rPr>
                <w:rFonts w:ascii="Arial" w:hAnsi="Arial" w:cs="Arial"/>
                <w:lang w:val="fr-FR"/>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en-US"/>
              </w:rPr>
            </w:pPr>
            <w:r>
              <w:rPr>
                <w:rFonts w:ascii="Arial" w:hAnsi="Arial" w:cs="Arial"/>
                <w:lang w:val="en-US"/>
              </w:rPr>
              <w:t>no data available</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Density</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lang w:val="fr-FR"/>
              </w:rPr>
            </w:pPr>
            <w:r>
              <w:rPr>
                <w:rFonts w:ascii="Arial" w:hAnsi="Arial" w:cs="Arial"/>
                <w:lang w:val="en-US"/>
              </w:rPr>
              <w:t>0.9580 g/ml</w:t>
            </w:r>
          </w:p>
          <w:p w:rsidR="00CA38B5" w:rsidRDefault="00373000">
            <w:pPr>
              <w:pStyle w:val="MSDS-TUZeile"/>
              <w:keepLines/>
              <w:widowControl/>
              <w:rPr>
                <w:rFonts w:ascii="Arial" w:hAnsi="Arial" w:cs="Arial"/>
                <w:vanish/>
                <w:color w:val="008000"/>
                <w:lang w:val="en-US"/>
              </w:rPr>
            </w:pPr>
            <w:r>
              <w:rPr>
                <w:rFonts w:ascii="Arial" w:hAnsi="Arial" w:cs="Arial"/>
                <w:lang w:val="en-US"/>
              </w:rPr>
              <w:t xml:space="preserve">at </w:t>
            </w:r>
          </w:p>
          <w:p w:rsidR="00CA38B5" w:rsidRDefault="00373000">
            <w:pPr>
              <w:pStyle w:val="MSDS-TUZeile"/>
              <w:keepLines/>
              <w:widowControl/>
              <w:rPr>
                <w:rFonts w:ascii="Arial" w:hAnsi="Arial" w:cs="Arial"/>
                <w:lang w:val="nb-NO"/>
              </w:rPr>
            </w:pPr>
            <w:r>
              <w:rPr>
                <w:rFonts w:ascii="Arial" w:hAnsi="Arial" w:cs="Arial"/>
                <w:lang w:val="en-US"/>
              </w:rPr>
              <w:t>25 °C</w:t>
            </w: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373000">
            <w:pPr>
              <w:pStyle w:val="MSDS-TUZeile"/>
              <w:keepLines/>
              <w:widowControl/>
              <w:rPr>
                <w:rFonts w:ascii="Arial" w:hAnsi="Arial" w:cs="Arial"/>
                <w:lang w:val="en-US"/>
              </w:rPr>
            </w:pPr>
            <w:r>
              <w:rPr>
                <w:rFonts w:ascii="Arial" w:hAnsi="Arial" w:cs="Arial"/>
                <w:lang w:val="en-US"/>
              </w:rPr>
              <w:t>negligible</w:t>
            </w:r>
          </w:p>
          <w:p w:rsidR="00CA38B5" w:rsidRDefault="00CA38B5">
            <w:pPr>
              <w:pStyle w:val="MSDS-TU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lang w:val="en-US"/>
              </w:rPr>
            </w:pPr>
            <w:r>
              <w:rPr>
                <w:rFonts w:ascii="Arial" w:hAnsi="Arial" w:cs="Arial"/>
                <w:lang w:val="en-US"/>
              </w:rPr>
              <w:t>no data available</w:t>
            </w:r>
          </w:p>
          <w:p w:rsidR="00CA38B5" w:rsidRDefault="00CA38B5">
            <w:pPr>
              <w:pStyle w:val="MSDS-TZeile"/>
              <w:keepLines/>
              <w:widowControl/>
              <w:rPr>
                <w:rFonts w:ascii="Arial" w:hAnsi="Arial" w:cs="Arial"/>
                <w:lang w:val="en-US"/>
              </w:rPr>
            </w:pPr>
          </w:p>
        </w:tc>
      </w:tr>
      <w:tr w:rsidR="00CA38B5">
        <w:tc>
          <w:tcPr>
            <w:tcW w:w="2776" w:type="dxa"/>
          </w:tcPr>
          <w:p w:rsidR="00CA38B5" w:rsidRDefault="00373000">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lang w:val="en-US"/>
              </w:rPr>
            </w:pPr>
            <w:r>
              <w:rPr>
                <w:rFonts w:ascii="Arial" w:hAnsi="Arial" w:cs="Arial"/>
                <w:lang w:val="en-US"/>
              </w:rPr>
              <w:t>no data available</w:t>
            </w:r>
          </w:p>
          <w:p w:rsidR="00CA38B5" w:rsidRDefault="00CA38B5">
            <w:pPr>
              <w:pStyle w:val="MSDS-TZeile"/>
              <w:keepLines/>
              <w:widowControl/>
              <w:rPr>
                <w:rFonts w:ascii="Arial" w:hAnsi="Arial" w:cs="Arial"/>
                <w:lang w:val="en-US"/>
              </w:rPr>
            </w:pPr>
          </w:p>
        </w:tc>
      </w:tr>
      <w:tr w:rsidR="00CA38B5">
        <w:tc>
          <w:tcPr>
            <w:tcW w:w="2776" w:type="dxa"/>
          </w:tcPr>
          <w:p w:rsidR="00CA38B5" w:rsidRDefault="00373000">
            <w:pPr>
              <w:pStyle w:val="MSDS-TZeile"/>
              <w:keepLines/>
              <w:ind w:left="71"/>
              <w:rPr>
                <w:rFonts w:ascii="Arial" w:hAnsi="Arial" w:cs="Arial"/>
                <w:lang w:val="en-US"/>
              </w:rPr>
            </w:pPr>
            <w:r>
              <w:rPr>
                <w:rFonts w:ascii="Arial" w:hAnsi="Arial" w:cs="Arial"/>
                <w:lang w:val="en-US"/>
              </w:rPr>
              <w:t xml:space="preserve">Volatile Organic Compounds </w:t>
            </w:r>
          </w:p>
          <w:p w:rsidR="00CA38B5" w:rsidRDefault="00373000">
            <w:pPr>
              <w:pStyle w:val="MSDS-TZeile"/>
              <w:keepLines/>
              <w:ind w:left="71"/>
              <w:rPr>
                <w:rFonts w:ascii="Arial" w:hAnsi="Arial" w:cs="Arial"/>
                <w:lang w:val="en-US"/>
              </w:rPr>
            </w:pPr>
            <w:r>
              <w:rPr>
                <w:rFonts w:ascii="Arial" w:hAnsi="Arial" w:cs="Arial"/>
                <w:lang w:val="en-US"/>
              </w:rPr>
              <w:t>Total VOC (wt. %)*</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Bold" w:hAnsi="Arial Bold"/>
                <w:lang w:val="en-US"/>
              </w:rPr>
            </w:pPr>
            <w:r>
              <w:rPr>
                <w:rFonts w:ascii="Arial" w:hAnsi="Arial" w:cs="Arial"/>
                <w:lang w:val="en-US"/>
              </w:rPr>
              <w:t>69.6 %</w:t>
            </w:r>
            <w:r>
              <w:rPr>
                <w:rFonts w:ascii="Arial" w:hAnsi="Arial"/>
                <w:lang w:val="en-US"/>
              </w:rPr>
              <w:tab/>
            </w:r>
            <w:r>
              <w:rPr>
                <w:rFonts w:ascii="Arial" w:hAnsi="Arial" w:cs="Arial"/>
                <w:lang w:val="en-US"/>
              </w:rPr>
              <w:t>- additional exemptions may apply</w:t>
            </w:r>
          </w:p>
          <w:p w:rsidR="00CA38B5" w:rsidRDefault="00373000">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CA38B5" w:rsidRDefault="00CA38B5">
      <w:pPr>
        <w:pStyle w:val="MSDS-LINIE"/>
        <w:widowControl/>
        <w:rPr>
          <w:rFonts w:ascii="Arial" w:hAnsi="Arial" w:cs="Arial"/>
          <w:lang w:val="en-US"/>
        </w:rPr>
      </w:pPr>
    </w:p>
    <w:p w:rsidR="00CA38B5" w:rsidRDefault="0037300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Zeile"/>
              <w:keepLines/>
              <w:widowControl/>
              <w:rPr>
                <w:rFonts w:ascii="Arial" w:hAnsi="Arial" w:cs="Arial"/>
                <w:lang w:val="fr-FR"/>
              </w:rPr>
            </w:pPr>
            <w:r>
              <w:rPr>
                <w:rFonts w:ascii="Arial" w:hAnsi="Arial" w:cs="Arial"/>
                <w:lang w:val="en-US"/>
              </w:rPr>
              <w:t>Heat, flames and sparks.</w:t>
            </w:r>
          </w:p>
          <w:p w:rsidR="00CA38B5" w:rsidRDefault="00373000">
            <w:pPr>
              <w:pStyle w:val="MSDS-TZeile"/>
              <w:keepLines/>
              <w:widowControl/>
              <w:rPr>
                <w:rFonts w:ascii="Arial" w:hAnsi="Arial" w:cs="Arial"/>
                <w:lang w:val="fr-FR"/>
              </w:rPr>
            </w:pPr>
            <w:r>
              <w:rPr>
                <w:rFonts w:ascii="Arial" w:hAnsi="Arial" w:cs="Arial"/>
                <w:lang w:val="fr-FR"/>
              </w:rPr>
              <w:t xml:space="preserve">  </w:t>
            </w: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652" w:type="dxa"/>
          </w:tcPr>
          <w:p w:rsidR="00CA38B5" w:rsidRDefault="00373000">
            <w:pPr>
              <w:pStyle w:val="MSDS-TZeile"/>
              <w:keepLines/>
              <w:widowControl/>
              <w:rPr>
                <w:rFonts w:ascii="Arial" w:hAnsi="Arial" w:cs="Arial"/>
                <w:lang w:val="nl-BE"/>
              </w:rPr>
            </w:pPr>
            <w:r>
              <w:rPr>
                <w:rFonts w:ascii="Arial" w:hAnsi="Arial" w:cs="Arial"/>
                <w:lang w:val="en-US"/>
              </w:rPr>
              <w:t>Strong oxidizing agents</w:t>
            </w:r>
          </w:p>
          <w:p w:rsidR="00CA38B5" w:rsidRDefault="00CA38B5">
            <w:pPr>
              <w:pStyle w:val="MSDS-TZeile"/>
              <w:keepLines/>
              <w:widowControl/>
              <w:rPr>
                <w:rFonts w:ascii="Arial" w:hAnsi="Arial" w:cs="Arial"/>
                <w:lang w:val="nl-BE"/>
              </w:rPr>
            </w:pPr>
          </w:p>
        </w:tc>
      </w:tr>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37300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CA38B5" w:rsidRDefault="00CA38B5">
            <w:pPr>
              <w:pStyle w:val="MSDS-TZeile"/>
              <w:keepLines/>
              <w:widowControl/>
              <w:rPr>
                <w:rFonts w:ascii="Arial" w:hAnsi="Arial" w:cs="Arial"/>
                <w:lang w:val="nl-BE"/>
              </w:rPr>
            </w:pPr>
          </w:p>
        </w:tc>
      </w:tr>
    </w:tbl>
    <w:p w:rsidR="00CA38B5" w:rsidRDefault="00CA38B5">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CA38B5">
        <w:tc>
          <w:tcPr>
            <w:tcW w:w="2776" w:type="dxa"/>
          </w:tcPr>
          <w:p w:rsidR="00CA38B5" w:rsidRDefault="0037300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652" w:type="dxa"/>
          </w:tcPr>
          <w:p w:rsidR="00CA38B5" w:rsidRDefault="00373000">
            <w:pPr>
              <w:pStyle w:val="MSDS-TUZeile"/>
              <w:keepLines/>
              <w:widowControl/>
              <w:rPr>
                <w:rFonts w:ascii="Arial" w:hAnsi="Arial" w:cs="Arial"/>
              </w:rPr>
            </w:pPr>
            <w:r>
              <w:rPr>
                <w:rFonts w:ascii="Arial" w:hAnsi="Arial" w:cs="Arial"/>
                <w:lang w:val="en-US"/>
              </w:rPr>
              <w:t>Stable under recommended storage conditions.</w:t>
            </w:r>
          </w:p>
          <w:p w:rsidR="00CA38B5" w:rsidRDefault="00CA38B5">
            <w:pPr>
              <w:pStyle w:val="MSDS-TZeile"/>
              <w:keepLines/>
              <w:widowControl/>
              <w:rPr>
                <w:rFonts w:ascii="Arial" w:hAnsi="Arial" w:cs="Arial"/>
                <w:vanish/>
                <w:color w:val="008000"/>
                <w:lang w:val="en-US"/>
              </w:rPr>
            </w:pPr>
          </w:p>
          <w:p w:rsidR="00CA38B5" w:rsidRDefault="00CA38B5">
            <w:pPr>
              <w:pStyle w:val="MSDS-TZeile"/>
              <w:keepLines/>
              <w:widowControl/>
              <w:rPr>
                <w:rFonts w:ascii="Arial" w:hAnsi="Arial" w:cs="Arial"/>
                <w:vanish/>
                <w:color w:val="008000"/>
              </w:rPr>
            </w:pPr>
          </w:p>
          <w:p w:rsidR="00CA38B5" w:rsidRDefault="00CA38B5">
            <w:pPr>
              <w:pStyle w:val="MSDS-TZeile"/>
              <w:keepLines/>
              <w:widowControl/>
              <w:rPr>
                <w:rFonts w:ascii="Arial" w:hAnsi="Arial" w:cs="Arial"/>
              </w:rPr>
            </w:pPr>
          </w:p>
        </w:tc>
      </w:tr>
    </w:tbl>
    <w:p w:rsidR="00CA38B5" w:rsidRDefault="00CA38B5">
      <w:pPr>
        <w:pStyle w:val="MSDS-LINIE"/>
        <w:widowControl/>
        <w:rPr>
          <w:rFonts w:ascii="Arial" w:hAnsi="Arial" w:cs="Arial"/>
          <w:lang w:val="en-US"/>
        </w:rPr>
      </w:pPr>
    </w:p>
    <w:p w:rsidR="00CA38B5" w:rsidRDefault="0037300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Acute oral toxicity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373000">
            <w:pPr>
              <w:pStyle w:val="MSDS-TZeile"/>
              <w:keepLines/>
              <w:widowControl/>
              <w:rPr>
                <w:rFonts w:ascii="Arial" w:hAnsi="Arial" w:cs="Arial"/>
                <w:lang w:val="en-US"/>
              </w:rPr>
            </w:pPr>
            <w:r>
              <w:rPr>
                <w:rFonts w:ascii="Arial" w:hAnsi="Arial" w:cs="Arial"/>
                <w:lang w:val="en-US"/>
              </w:rPr>
              <w:t>LD50</w:t>
            </w:r>
          </w:p>
          <w:p w:rsidR="00CA38B5" w:rsidRDefault="00373000">
            <w:pPr>
              <w:pStyle w:val="MSDS-TZeile"/>
              <w:keepLines/>
              <w:widowControl/>
              <w:rPr>
                <w:rFonts w:ascii="Arial" w:hAnsi="Arial" w:cs="Arial"/>
                <w:lang w:val="fr-FR"/>
              </w:rPr>
            </w:pPr>
            <w:r>
              <w:rPr>
                <w:rFonts w:ascii="Arial" w:hAnsi="Arial" w:cs="Arial"/>
                <w:lang w:val="en-US"/>
              </w:rPr>
              <w:t>estimated</w:t>
            </w:r>
          </w:p>
          <w:p w:rsidR="00CA38B5" w:rsidRDefault="00373000">
            <w:pPr>
              <w:pStyle w:val="MSDS-TZeile"/>
              <w:keepLines/>
              <w:widowControl/>
              <w:rPr>
                <w:rFonts w:ascii="Arial" w:hAnsi="Arial" w:cs="Arial"/>
                <w:color w:val="000000"/>
                <w:lang w:val="en-US"/>
              </w:rPr>
            </w:pPr>
            <w:r>
              <w:rPr>
                <w:rFonts w:ascii="Arial" w:hAnsi="Arial" w:cs="Arial"/>
                <w:lang w:val="en-US"/>
              </w:rPr>
              <w:t>&gt; 5,000 mg/kg</w:t>
            </w:r>
          </w:p>
          <w:p w:rsidR="00CA38B5" w:rsidRDefault="00CA38B5">
            <w:pPr>
              <w:pStyle w:val="MSDS-TZeile"/>
              <w:keepLines/>
              <w:widowControl/>
              <w:rPr>
                <w:rFonts w:ascii="Arial" w:hAnsi="Arial" w:cs="Arial"/>
              </w:rPr>
            </w:pPr>
          </w:p>
          <w:p w:rsidR="00CA38B5" w:rsidRDefault="00CA38B5">
            <w:pPr>
              <w:pStyle w:val="MSDS-TZeile"/>
              <w:keepLines/>
              <w:widowControl/>
              <w:rPr>
                <w:rFonts w:ascii="Arial" w:hAnsi="Arial" w:cs="Arial"/>
              </w:rPr>
            </w:pPr>
          </w:p>
        </w:tc>
      </w:tr>
    </w:tbl>
    <w:p w:rsidR="00CA38B5" w:rsidRDefault="00CA38B5">
      <w:pPr>
        <w:pStyle w:val="MSDS-Unterzeile"/>
        <w:keepLines/>
        <w:widowControl/>
        <w:rPr>
          <w:rFonts w:ascii="Arial" w:hAnsi="Arial" w:cs="Arial"/>
          <w:vanish/>
          <w:color w:val="008000"/>
          <w:lang w:val="en-US"/>
        </w:rPr>
      </w:pPr>
    </w:p>
    <w:p w:rsidR="00CA38B5" w:rsidRDefault="00CA38B5">
      <w:pPr>
        <w:pStyle w:val="MSDS-Unterzeile"/>
        <w:keepLines/>
        <w:widowControl/>
        <w:rPr>
          <w:rFonts w:ascii="Arial" w:hAnsi="Arial" w:cs="Arial"/>
        </w:rPr>
      </w:pPr>
    </w:p>
    <w:p w:rsidR="00CA38B5" w:rsidRDefault="00CA38B5">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373000">
            <w:pPr>
              <w:pStyle w:val="MSDS-TZeile"/>
              <w:keepLines/>
              <w:widowControl/>
              <w:rPr>
                <w:rFonts w:ascii="Arial" w:hAnsi="Arial" w:cs="Arial"/>
              </w:rPr>
            </w:pPr>
            <w:r>
              <w:rPr>
                <w:rFonts w:ascii="Arial" w:hAnsi="Arial" w:cs="Arial"/>
                <w:lang w:val="en-US"/>
              </w:rPr>
              <w:t>LC50</w:t>
            </w:r>
          </w:p>
          <w:p w:rsidR="00CA38B5" w:rsidRDefault="00373000">
            <w:pPr>
              <w:pStyle w:val="MSDS-TZeile"/>
              <w:keepLines/>
              <w:widowControl/>
              <w:rPr>
                <w:rFonts w:ascii="Arial" w:hAnsi="Arial" w:cs="Arial"/>
                <w:lang w:val="en-US"/>
              </w:rPr>
            </w:pPr>
            <w:r>
              <w:rPr>
                <w:rFonts w:ascii="Arial" w:hAnsi="Arial" w:cs="Arial"/>
                <w:lang w:val="en-US"/>
              </w:rPr>
              <w:t>estimated</w:t>
            </w:r>
          </w:p>
          <w:p w:rsidR="00CA38B5" w:rsidRDefault="00373000">
            <w:pPr>
              <w:pStyle w:val="MSDS-TZeile"/>
              <w:keepLines/>
              <w:widowControl/>
              <w:rPr>
                <w:rFonts w:ascii="Arial" w:hAnsi="Arial" w:cs="Arial"/>
              </w:rPr>
            </w:pPr>
            <w:r>
              <w:rPr>
                <w:rFonts w:ascii="Arial" w:hAnsi="Arial" w:cs="Arial"/>
                <w:lang w:val="en-US"/>
              </w:rPr>
              <w:t>&gt; 2 mg/l</w:t>
            </w:r>
          </w:p>
          <w:p w:rsidR="00CA38B5" w:rsidRDefault="00CA38B5">
            <w:pPr>
              <w:pStyle w:val="MSDS-TZeile"/>
              <w:keepLines/>
              <w:widowControl/>
              <w:rPr>
                <w:rFonts w:ascii="Arial" w:hAnsi="Arial" w:cs="Arial"/>
              </w:rPr>
            </w:pPr>
          </w:p>
        </w:tc>
      </w:tr>
    </w:tbl>
    <w:p w:rsidR="00CA38B5" w:rsidRDefault="00CA38B5">
      <w:pPr>
        <w:pStyle w:val="MSDS-Unterzeile"/>
        <w:keepLines/>
        <w:widowControl/>
        <w:rPr>
          <w:rFonts w:ascii="Arial" w:hAnsi="Arial" w:cs="Arial"/>
        </w:rPr>
      </w:pPr>
    </w:p>
    <w:p w:rsidR="00CA38B5" w:rsidRDefault="00CA38B5">
      <w:pPr>
        <w:pStyle w:val="MSDS-Unterzeile"/>
        <w:keepLines/>
        <w:widowControl/>
        <w:rPr>
          <w:rFonts w:ascii="Arial" w:hAnsi="Arial" w:cs="Arial"/>
        </w:rPr>
      </w:pPr>
    </w:p>
    <w:p w:rsidR="00CA38B5" w:rsidRDefault="00CA38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Acute dermal toxicity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373000">
            <w:pPr>
              <w:pStyle w:val="MSDS-TZeile"/>
              <w:keepLines/>
              <w:widowControl/>
              <w:rPr>
                <w:rFonts w:ascii="Arial" w:hAnsi="Arial" w:cs="Arial"/>
              </w:rPr>
            </w:pPr>
            <w:r>
              <w:rPr>
                <w:rFonts w:ascii="Arial" w:hAnsi="Arial" w:cs="Arial"/>
                <w:lang w:val="en-US"/>
              </w:rPr>
              <w:t>LD50</w:t>
            </w:r>
          </w:p>
          <w:p w:rsidR="00CA38B5" w:rsidRDefault="00373000">
            <w:pPr>
              <w:pStyle w:val="MSDS-TZeile"/>
              <w:keepLines/>
              <w:widowControl/>
              <w:rPr>
                <w:rFonts w:ascii="Arial" w:hAnsi="Arial" w:cs="Arial"/>
                <w:lang w:val="fr-FR"/>
              </w:rPr>
            </w:pPr>
            <w:r>
              <w:rPr>
                <w:rFonts w:ascii="Arial" w:hAnsi="Arial" w:cs="Arial"/>
                <w:lang w:val="en-US"/>
              </w:rPr>
              <w:t>estimated</w:t>
            </w:r>
          </w:p>
          <w:p w:rsidR="00CA38B5" w:rsidRDefault="00373000">
            <w:pPr>
              <w:pStyle w:val="MSDS-TZeile"/>
              <w:keepLines/>
              <w:widowControl/>
              <w:rPr>
                <w:rFonts w:ascii="Arial" w:hAnsi="Arial" w:cs="Arial"/>
              </w:rPr>
            </w:pPr>
            <w:r>
              <w:rPr>
                <w:rFonts w:ascii="Arial" w:hAnsi="Arial" w:cs="Arial"/>
                <w:lang w:val="en-US"/>
              </w:rPr>
              <w:t>&gt; 2,000 mg/kg</w:t>
            </w:r>
          </w:p>
          <w:p w:rsidR="00CA38B5" w:rsidRDefault="00CA38B5">
            <w:pPr>
              <w:pStyle w:val="MSDS-TZeile"/>
              <w:keepLines/>
              <w:widowControl/>
              <w:rPr>
                <w:rFonts w:ascii="Arial" w:hAnsi="Arial" w:cs="Arial"/>
              </w:rPr>
            </w:pPr>
          </w:p>
        </w:tc>
      </w:tr>
    </w:tbl>
    <w:p w:rsidR="00CA38B5" w:rsidRDefault="00CA38B5">
      <w:pPr>
        <w:pStyle w:val="MSDS-Unterzeile"/>
        <w:keepLines/>
        <w:widowControl/>
        <w:rPr>
          <w:rFonts w:ascii="Arial" w:hAnsi="Arial" w:cs="Arial"/>
          <w:b/>
          <w:bCs/>
          <w:lang w:val="en-US"/>
        </w:rPr>
      </w:pPr>
    </w:p>
    <w:p w:rsidR="00CA38B5" w:rsidRDefault="00373000">
      <w:pPr>
        <w:pStyle w:val="MSDS-Unterzeile"/>
        <w:keepLines/>
        <w:widowControl/>
        <w:rPr>
          <w:rFonts w:ascii="Arial" w:hAnsi="Arial" w:cs="Arial"/>
          <w:b/>
          <w:bCs/>
          <w:lang w:val="en-US"/>
        </w:rPr>
      </w:pPr>
      <w:r>
        <w:rPr>
          <w:rFonts w:ascii="Arial" w:hAnsi="Arial" w:cs="Arial"/>
          <w:b/>
          <w:bCs/>
          <w:lang w:val="en-US"/>
        </w:rPr>
        <w:t>Chronic effects</w:t>
      </w:r>
    </w:p>
    <w:p w:rsidR="00CA38B5" w:rsidRDefault="00CA38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Carcinogenicity</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652" w:type="dxa"/>
          </w:tcPr>
          <w:p w:rsidR="00CA38B5" w:rsidRDefault="00373000">
            <w:pPr>
              <w:pStyle w:val="MSDS-TZeile"/>
              <w:keepLines/>
              <w:widowControl/>
              <w:rPr>
                <w:rFonts w:ascii="Arial" w:hAnsi="Arial" w:cs="Arial"/>
                <w:lang w:val="en-US"/>
              </w:rPr>
            </w:pPr>
            <w:r>
              <w:rPr>
                <w:rFonts w:ascii="Arial" w:hAnsi="Arial" w:cs="Arial"/>
                <w:lang w:val="en-US"/>
              </w:rPr>
              <w:t>no data available</w:t>
            </w:r>
          </w:p>
          <w:p w:rsidR="00CA38B5" w:rsidRDefault="00CA38B5">
            <w:pPr>
              <w:pStyle w:val="MSDS-TZeile"/>
              <w:keepLines/>
              <w:widowControl/>
              <w:rPr>
                <w:rFonts w:ascii="Arial" w:hAnsi="Arial" w:cs="Arial"/>
                <w:lang w:val="en-US"/>
              </w:rPr>
            </w:pPr>
          </w:p>
        </w:tc>
      </w:tr>
    </w:tbl>
    <w:p w:rsidR="00CA38B5" w:rsidRDefault="00CA38B5">
      <w:pPr>
        <w:pStyle w:val="MSDS-Unterzeile"/>
        <w:keepLines/>
        <w:widowControl/>
        <w:rPr>
          <w:rFonts w:ascii="Arial" w:hAnsi="Arial" w:cs="Arial"/>
          <w:vanish/>
          <w:color w:val="008000"/>
          <w:lang w:val="en-US"/>
        </w:rPr>
      </w:pPr>
    </w:p>
    <w:p w:rsidR="00CA38B5" w:rsidRDefault="00CA38B5">
      <w:pPr>
        <w:pStyle w:val="MSDS-Unterzeile"/>
        <w:keepLines/>
        <w:widowControl/>
        <w:rPr>
          <w:rFonts w:ascii="Arial" w:hAnsi="Arial" w:cs="Arial"/>
          <w:b/>
          <w:bCs/>
          <w:lang w:val="en-US"/>
        </w:rPr>
      </w:pPr>
    </w:p>
    <w:p w:rsidR="00CA38B5" w:rsidRDefault="00CA38B5">
      <w:pPr>
        <w:pStyle w:val="MSDS-Unterzeile"/>
        <w:keepLines/>
        <w:widowControl/>
        <w:rPr>
          <w:rFonts w:ascii="Arial" w:hAnsi="Arial" w:cs="Arial"/>
          <w:vanish/>
          <w:color w:val="008000"/>
          <w:lang w:val="en-US"/>
        </w:rPr>
      </w:pPr>
    </w:p>
    <w:p w:rsidR="00CA38B5" w:rsidRDefault="00CA38B5">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Mutagenicity</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652" w:type="dxa"/>
          </w:tcPr>
          <w:p w:rsidR="00CA38B5" w:rsidRDefault="00373000">
            <w:pPr>
              <w:pStyle w:val="MSDS-TZeile"/>
              <w:keepLines/>
              <w:widowControl/>
              <w:rPr>
                <w:rFonts w:ascii="Arial" w:hAnsi="Arial" w:cs="Arial"/>
                <w:lang w:val="nb-NO"/>
              </w:rPr>
            </w:pPr>
            <w:r>
              <w:rPr>
                <w:rFonts w:ascii="Arial" w:hAnsi="Arial" w:cs="Arial"/>
                <w:lang w:val="en-US"/>
              </w:rPr>
              <w:t>no data available</w:t>
            </w:r>
          </w:p>
          <w:p w:rsidR="00CA38B5" w:rsidRDefault="00CA38B5">
            <w:pPr>
              <w:pStyle w:val="MSDS-TZeile"/>
              <w:keepLines/>
              <w:widowControl/>
              <w:rPr>
                <w:rFonts w:ascii="Arial" w:hAnsi="Arial" w:cs="Arial"/>
                <w:lang w:val="en-US"/>
              </w:rPr>
            </w:pPr>
          </w:p>
        </w:tc>
      </w:tr>
    </w:tbl>
    <w:p w:rsidR="00CA38B5" w:rsidRDefault="00CA38B5">
      <w:pPr>
        <w:pStyle w:val="MSDS-Unterzeile"/>
        <w:keepLines/>
        <w:widowControl/>
        <w:rPr>
          <w:rFonts w:ascii="Arial" w:hAnsi="Arial" w:cs="Arial"/>
          <w:vanish/>
          <w:color w:val="008000"/>
          <w:lang w:val="en-US"/>
        </w:rPr>
      </w:pPr>
    </w:p>
    <w:p w:rsidR="00CA38B5" w:rsidRDefault="00CA38B5">
      <w:pPr>
        <w:pStyle w:val="MSDS-Unterzeile"/>
        <w:keepLines/>
        <w:widowControl/>
        <w:rPr>
          <w:rFonts w:ascii="Arial" w:hAnsi="Arial" w:cs="Arial"/>
          <w:vanish/>
          <w:color w:val="008000"/>
          <w:lang w:val="en-US"/>
        </w:rPr>
      </w:pPr>
    </w:p>
    <w:p w:rsidR="00CA38B5" w:rsidRDefault="00CA38B5">
      <w:pPr>
        <w:pStyle w:val="MSDS-Unterzeile"/>
        <w:keepLines/>
        <w:widowControl/>
        <w:rPr>
          <w:rFonts w:ascii="Arial" w:hAnsi="Arial" w:cs="Arial"/>
          <w:b/>
          <w:bCs/>
          <w:lang w:val="en-US"/>
        </w:rPr>
      </w:pPr>
    </w:p>
    <w:p w:rsidR="00CA38B5" w:rsidRDefault="00CA38B5">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Reproductive effects</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CA38B5">
            <w:pPr>
              <w:pStyle w:val="MSDS-TZeile"/>
              <w:keepLines/>
              <w:widowControl/>
              <w:rPr>
                <w:rFonts w:ascii="Arial" w:hAnsi="Arial" w:cs="Arial"/>
                <w:vanish/>
                <w:color w:val="C0C0C0"/>
              </w:rPr>
            </w:pPr>
          </w:p>
          <w:p w:rsidR="00CA38B5" w:rsidRDefault="00373000">
            <w:pPr>
              <w:pStyle w:val="MSDS-TZeile"/>
              <w:keepLines/>
              <w:widowControl/>
              <w:rPr>
                <w:rFonts w:ascii="Arial" w:hAnsi="Arial" w:cs="Arial"/>
                <w:lang w:val="en-US"/>
              </w:rPr>
            </w:pPr>
            <w:r>
              <w:rPr>
                <w:rFonts w:ascii="Arial" w:hAnsi="Arial" w:cs="Arial"/>
                <w:lang w:val="en-US"/>
              </w:rPr>
              <w:t>no data available</w:t>
            </w:r>
          </w:p>
          <w:p w:rsidR="00CA38B5" w:rsidRDefault="00CA38B5">
            <w:pPr>
              <w:pStyle w:val="MSDS-TZeile"/>
              <w:keepLines/>
              <w:widowControl/>
              <w:rPr>
                <w:rFonts w:ascii="Arial" w:hAnsi="Arial" w:cs="Arial"/>
              </w:rPr>
            </w:pPr>
          </w:p>
        </w:tc>
      </w:tr>
    </w:tbl>
    <w:p w:rsidR="00CA38B5" w:rsidRDefault="00CA38B5">
      <w:pPr>
        <w:pStyle w:val="MSDS-Unterzeile"/>
        <w:keepLines/>
        <w:widowControl/>
        <w:rPr>
          <w:rFonts w:ascii="Arial" w:hAnsi="Arial" w:cs="Arial"/>
          <w:vanish/>
          <w:color w:val="008000"/>
        </w:rPr>
      </w:pPr>
    </w:p>
    <w:p w:rsidR="00CA38B5" w:rsidRDefault="00CA38B5">
      <w:pPr>
        <w:pStyle w:val="MSDS-Unterzeile"/>
        <w:keepLines/>
        <w:widowControl/>
        <w:rPr>
          <w:rFonts w:ascii="Arial" w:hAnsi="Arial" w:cs="Arial"/>
          <w:color w:val="000000"/>
        </w:rPr>
      </w:pPr>
    </w:p>
    <w:p w:rsidR="00CA38B5" w:rsidRDefault="00CA38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Teratogenicity</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52" w:type="dxa"/>
          </w:tcPr>
          <w:p w:rsidR="00CA38B5" w:rsidRDefault="00CA38B5">
            <w:pPr>
              <w:pStyle w:val="MSDS-TZeile"/>
              <w:keepLines/>
              <w:widowControl/>
              <w:rPr>
                <w:rFonts w:ascii="Arial" w:hAnsi="Arial" w:cs="Arial"/>
                <w:vanish/>
                <w:color w:val="C0C0C0"/>
              </w:rPr>
            </w:pPr>
          </w:p>
          <w:p w:rsidR="00CA38B5" w:rsidRDefault="00373000">
            <w:pPr>
              <w:pStyle w:val="MSDS-TZeile"/>
              <w:keepLines/>
              <w:widowControl/>
              <w:rPr>
                <w:rFonts w:ascii="Arial" w:hAnsi="Arial" w:cs="Arial"/>
                <w:lang w:val="en-US"/>
              </w:rPr>
            </w:pPr>
            <w:r>
              <w:rPr>
                <w:rFonts w:ascii="Arial" w:hAnsi="Arial" w:cs="Arial"/>
                <w:lang w:val="en-US"/>
              </w:rPr>
              <w:t>no data available</w:t>
            </w:r>
          </w:p>
          <w:p w:rsidR="00CA38B5" w:rsidRDefault="00CA38B5">
            <w:pPr>
              <w:pStyle w:val="MSDS-TZeile"/>
              <w:keepLines/>
              <w:widowControl/>
              <w:rPr>
                <w:rFonts w:ascii="Arial" w:hAnsi="Arial" w:cs="Arial"/>
              </w:rPr>
            </w:pPr>
          </w:p>
        </w:tc>
      </w:tr>
    </w:tbl>
    <w:p w:rsidR="00CA38B5" w:rsidRDefault="00CA38B5">
      <w:pPr>
        <w:pStyle w:val="MSDS-Unterzeile"/>
        <w:keepLines/>
        <w:widowControl/>
        <w:rPr>
          <w:rFonts w:ascii="Arial" w:hAnsi="Arial" w:cs="Arial"/>
          <w:vanish/>
          <w:color w:val="008000"/>
        </w:rPr>
      </w:pPr>
    </w:p>
    <w:p w:rsidR="00CA38B5" w:rsidRDefault="00CA38B5">
      <w:pPr>
        <w:pStyle w:val="MSDS-Unterzeile"/>
        <w:keepLines/>
        <w:widowControl/>
        <w:rPr>
          <w:rFonts w:ascii="Arial" w:hAnsi="Arial" w:cs="Arial"/>
          <w:b/>
          <w:bCs/>
        </w:rPr>
      </w:pPr>
    </w:p>
    <w:p w:rsidR="00CA38B5" w:rsidRDefault="00CA38B5">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Sensitisation</w:t>
            </w:r>
          </w:p>
        </w:tc>
        <w:tc>
          <w:tcPr>
            <w:tcW w:w="360" w:type="dxa"/>
          </w:tcPr>
          <w:p w:rsidR="00CA38B5" w:rsidRDefault="00373000">
            <w:pPr>
              <w:pStyle w:val="MSDSTDoppelPunkt"/>
              <w:keepLines/>
              <w:widowControl/>
              <w:rPr>
                <w:rFonts w:ascii="Arial" w:hAnsi="Arial" w:cs="Arial"/>
                <w:lang w:val="en-US"/>
              </w:rPr>
            </w:pPr>
            <w:r>
              <w:rPr>
                <w:rFonts w:ascii="Arial" w:hAnsi="Arial" w:cs="Arial"/>
                <w:lang w:val="en-US"/>
              </w:rPr>
              <w:t>:</w:t>
            </w:r>
          </w:p>
        </w:tc>
        <w:tc>
          <w:tcPr>
            <w:tcW w:w="5652" w:type="dxa"/>
          </w:tcPr>
          <w:p w:rsidR="00CA38B5" w:rsidRDefault="00373000">
            <w:pPr>
              <w:pStyle w:val="MSDS-TZeile"/>
              <w:keepLines/>
              <w:widowControl/>
              <w:rPr>
                <w:rFonts w:ascii="Arial" w:hAnsi="Arial" w:cs="Arial"/>
                <w:lang w:val="en-US"/>
              </w:rPr>
            </w:pPr>
            <w:r>
              <w:rPr>
                <w:rFonts w:ascii="Arial" w:hAnsi="Arial" w:cs="Arial"/>
                <w:lang w:val="en-US"/>
              </w:rPr>
              <w:t>Not known to be a sensitizer.</w:t>
            </w:r>
          </w:p>
          <w:p w:rsidR="00CA38B5" w:rsidRDefault="00CA38B5">
            <w:pPr>
              <w:pStyle w:val="MSDS-TZeile"/>
              <w:keepLines/>
              <w:widowControl/>
              <w:rPr>
                <w:rFonts w:ascii="Arial" w:hAnsi="Arial" w:cs="Arial"/>
                <w:lang w:val="en-US"/>
              </w:rPr>
            </w:pPr>
          </w:p>
        </w:tc>
      </w:tr>
    </w:tbl>
    <w:p w:rsidR="00CA38B5" w:rsidRDefault="00CA38B5">
      <w:pPr>
        <w:pStyle w:val="MSDS-Unterzeile"/>
        <w:keepLines/>
        <w:widowControl/>
        <w:rPr>
          <w:rFonts w:ascii="Arial" w:hAnsi="Arial" w:cs="Arial"/>
          <w:b/>
          <w:bCs/>
        </w:rPr>
      </w:pPr>
    </w:p>
    <w:p w:rsidR="00CA38B5" w:rsidRDefault="00CA38B5">
      <w:pPr>
        <w:pStyle w:val="MSDS-LINIE"/>
        <w:widowControl/>
        <w:rPr>
          <w:rFonts w:ascii="Arial" w:hAnsi="Arial" w:cs="Arial"/>
          <w:lang w:val="nl-BE"/>
        </w:rPr>
      </w:pPr>
    </w:p>
    <w:p w:rsidR="00CA38B5" w:rsidRDefault="0037300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CA38B5">
        <w:tc>
          <w:tcPr>
            <w:tcW w:w="2700" w:type="dxa"/>
          </w:tcPr>
          <w:p w:rsidR="00CA38B5" w:rsidRDefault="0037300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CA38B5" w:rsidRDefault="00373000">
            <w:pPr>
              <w:pStyle w:val="MSDSTDoppelPunkt"/>
              <w:keepLines/>
              <w:widowControl/>
              <w:rPr>
                <w:rFonts w:ascii="Arial" w:hAnsi="Arial" w:cs="Arial"/>
                <w:lang w:val="fr-FR"/>
              </w:rPr>
            </w:pPr>
            <w:r>
              <w:rPr>
                <w:rFonts w:ascii="Arial" w:hAnsi="Arial" w:cs="Arial"/>
                <w:lang w:val="fr-FR"/>
              </w:rPr>
              <w:t>:</w:t>
            </w:r>
          </w:p>
        </w:tc>
        <w:tc>
          <w:tcPr>
            <w:tcW w:w="5728" w:type="dxa"/>
          </w:tcPr>
          <w:p w:rsidR="00CA38B5" w:rsidRDefault="00373000">
            <w:pPr>
              <w:pStyle w:val="MSDS-TZeile"/>
              <w:keepLines/>
              <w:widowControl/>
              <w:ind w:firstLine="33"/>
              <w:rPr>
                <w:rFonts w:ascii="Arial" w:hAnsi="Arial" w:cs="Arial"/>
                <w:vanish/>
                <w:color w:val="008000"/>
                <w:lang w:val="en-US"/>
              </w:rPr>
            </w:pPr>
            <w:r>
              <w:rPr>
                <w:rFonts w:ascii="Arial" w:hAnsi="Arial" w:cs="Arial"/>
                <w:lang w:val="en-US"/>
              </w:rPr>
              <w:t>no data available</w:t>
            </w:r>
          </w:p>
          <w:p w:rsidR="00CA38B5" w:rsidRDefault="00CA38B5">
            <w:pPr>
              <w:pStyle w:val="MSDS-TZeile"/>
              <w:keepLines/>
              <w:widowControl/>
              <w:rPr>
                <w:rFonts w:ascii="Arial" w:hAnsi="Arial" w:cs="Arial"/>
                <w:color w:val="008000"/>
                <w:lang w:val="en-US"/>
              </w:rPr>
            </w:pPr>
          </w:p>
        </w:tc>
      </w:tr>
    </w:tbl>
    <w:p w:rsidR="00CA38B5" w:rsidRDefault="00CA38B5">
      <w:pPr>
        <w:pStyle w:val="MSDS-LINIE"/>
        <w:widowControl/>
        <w:rPr>
          <w:rFonts w:ascii="Arial" w:hAnsi="Arial" w:cs="Arial"/>
          <w:lang w:val="en-US"/>
        </w:rPr>
      </w:pPr>
    </w:p>
    <w:p w:rsidR="00CA38B5" w:rsidRDefault="0037300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CA38B5">
        <w:trPr>
          <w:gridAfter w:val="1"/>
          <w:wAfter w:w="33" w:type="dxa"/>
        </w:trPr>
        <w:tc>
          <w:tcPr>
            <w:tcW w:w="2705" w:type="dxa"/>
          </w:tcPr>
          <w:p w:rsidR="00CA38B5" w:rsidRDefault="00CA38B5">
            <w:pPr>
              <w:pStyle w:val="MSDS-TZeile"/>
              <w:keepLines/>
              <w:widowControl/>
              <w:rPr>
                <w:rFonts w:ascii="Arial" w:hAnsi="Arial" w:cs="Arial"/>
                <w:lang w:val="en-US"/>
              </w:rPr>
            </w:pPr>
          </w:p>
        </w:tc>
        <w:tc>
          <w:tcPr>
            <w:tcW w:w="360" w:type="dxa"/>
          </w:tcPr>
          <w:p w:rsidR="00CA38B5" w:rsidRDefault="00CA38B5">
            <w:pPr>
              <w:pStyle w:val="MSDSTDoppelPunkt"/>
              <w:keepLines/>
              <w:widowControl/>
              <w:rPr>
                <w:rFonts w:ascii="Arial" w:hAnsi="Arial" w:cs="Arial"/>
                <w:lang w:val="en-US"/>
              </w:rPr>
            </w:pPr>
          </w:p>
        </w:tc>
        <w:tc>
          <w:tcPr>
            <w:tcW w:w="5659" w:type="dxa"/>
          </w:tcPr>
          <w:p w:rsidR="00CA38B5" w:rsidRDefault="00373000">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CA38B5" w:rsidRDefault="00CA38B5">
            <w:pPr>
              <w:pStyle w:val="MSDS-TZeile"/>
              <w:keepLines/>
              <w:widowControl/>
              <w:rPr>
                <w:rFonts w:ascii="Arial" w:hAnsi="Arial" w:cs="Arial"/>
                <w:lang w:val="en-US"/>
              </w:rPr>
            </w:pPr>
          </w:p>
        </w:tc>
      </w:tr>
      <w:tr w:rsidR="00CA38B5">
        <w:tc>
          <w:tcPr>
            <w:tcW w:w="2705" w:type="dxa"/>
          </w:tcPr>
          <w:p w:rsidR="00CA38B5" w:rsidRDefault="00373000">
            <w:pPr>
              <w:pStyle w:val="MSDS-TZeile"/>
              <w:keepLines/>
              <w:widowControl/>
              <w:rPr>
                <w:rFonts w:ascii="Arial" w:hAnsi="Arial" w:cs="Arial"/>
                <w:lang w:val="en-US"/>
              </w:rPr>
            </w:pPr>
            <w:r>
              <w:rPr>
                <w:rFonts w:ascii="Arial" w:hAnsi="Arial" w:cs="Arial"/>
                <w:lang w:val="en-US"/>
              </w:rPr>
              <w:t>RCRA waste class</w:t>
            </w:r>
          </w:p>
        </w:tc>
        <w:tc>
          <w:tcPr>
            <w:tcW w:w="360" w:type="dxa"/>
          </w:tcPr>
          <w:p w:rsidR="00CA38B5" w:rsidRDefault="00373000">
            <w:pPr>
              <w:pStyle w:val="MSDSTDoppelPunkt"/>
              <w:keepLines/>
              <w:widowControl/>
              <w:rPr>
                <w:rFonts w:ascii="Arial" w:hAnsi="Arial" w:cs="Arial"/>
              </w:rPr>
            </w:pPr>
            <w:r>
              <w:rPr>
                <w:rFonts w:ascii="Arial" w:hAnsi="Arial" w:cs="Arial"/>
              </w:rPr>
              <w:t>:</w:t>
            </w:r>
          </w:p>
        </w:tc>
        <w:tc>
          <w:tcPr>
            <w:tcW w:w="5692" w:type="dxa"/>
            <w:gridSpan w:val="2"/>
          </w:tcPr>
          <w:p w:rsidR="00CA38B5" w:rsidRDefault="00373000">
            <w:pPr>
              <w:pStyle w:val="MSDS-TZeile"/>
              <w:keepLines/>
              <w:widowControl/>
              <w:rPr>
                <w:rFonts w:ascii="Arial" w:hAnsi="Arial" w:cs="Arial"/>
                <w:lang w:val="nl-BE"/>
              </w:rPr>
            </w:pPr>
            <w:r>
              <w:rPr>
                <w:rFonts w:ascii="Arial" w:hAnsi="Arial" w:cs="Arial"/>
                <w:lang w:val="en-US"/>
              </w:rPr>
              <w:t>D001 (Ignitable Waste)</w:t>
            </w:r>
          </w:p>
          <w:p w:rsidR="00CA38B5" w:rsidRDefault="00CA38B5">
            <w:pPr>
              <w:pStyle w:val="MSDS-TZeile"/>
              <w:keepLines/>
              <w:widowControl/>
              <w:rPr>
                <w:rFonts w:ascii="Arial" w:hAnsi="Arial" w:cs="Arial"/>
                <w:lang w:val="nl-BE"/>
              </w:rPr>
            </w:pPr>
          </w:p>
        </w:tc>
      </w:tr>
    </w:tbl>
    <w:p w:rsidR="00CA38B5" w:rsidRDefault="00CA38B5">
      <w:pPr>
        <w:pStyle w:val="MSDS-LINIE"/>
        <w:widowControl/>
        <w:rPr>
          <w:rFonts w:ascii="Arial" w:hAnsi="Arial" w:cs="Arial"/>
          <w:lang w:val="nl-BE"/>
        </w:rPr>
      </w:pPr>
    </w:p>
    <w:p w:rsidR="00CA38B5" w:rsidRDefault="00373000">
      <w:pPr>
        <w:pStyle w:val="MSDS-berschriftKap"/>
        <w:rPr>
          <w:sz w:val="20"/>
          <w:szCs w:val="20"/>
          <w:lang w:val="nl-BE"/>
        </w:rPr>
      </w:pPr>
      <w:r>
        <w:rPr>
          <w:sz w:val="20"/>
          <w:szCs w:val="20"/>
          <w:lang w:val="en-US"/>
        </w:rPr>
        <w:t>14. TRANSPORT INFORMATION</w:t>
      </w:r>
    </w:p>
    <w:p w:rsidR="00CA38B5" w:rsidRDefault="00373000">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CA38B5" w:rsidRDefault="00CA38B5">
      <w:pPr>
        <w:pStyle w:val="MSDS-Zeile"/>
        <w:keepLines/>
        <w:widowControl/>
        <w:rPr>
          <w:rFonts w:ascii="Arial" w:hAnsi="Arial" w:cs="Arial"/>
          <w:vanish/>
          <w:color w:val="008000"/>
          <w:lang w:val="en-US"/>
        </w:rPr>
      </w:pPr>
    </w:p>
    <w:p w:rsidR="00CA38B5" w:rsidRDefault="00CA38B5">
      <w:pPr>
        <w:pStyle w:val="MSDS-Zeile"/>
        <w:keepLines/>
        <w:widowControl/>
        <w:rPr>
          <w:rFonts w:ascii="Arial" w:hAnsi="Arial" w:cs="Arial"/>
          <w:vanish/>
          <w:color w:val="008000"/>
          <w:lang w:val="sv-SE"/>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C0C0C0"/>
          <w:lang w:val="nl-BE"/>
        </w:rPr>
      </w:pPr>
    </w:p>
    <w:p w:rsidR="00CA38B5" w:rsidRDefault="00373000">
      <w:pPr>
        <w:pStyle w:val="MSDS-berschrift"/>
        <w:ind w:left="426"/>
        <w:rPr>
          <w:rFonts w:ascii="Arial" w:hAnsi="Arial" w:cs="Arial"/>
          <w:lang w:val="nl-BE"/>
        </w:rPr>
      </w:pPr>
      <w:r>
        <w:rPr>
          <w:rFonts w:ascii="Arial" w:hAnsi="Arial" w:cs="Arial"/>
          <w:lang w:val="en-US"/>
        </w:rPr>
        <w:t>Land transport</w:t>
      </w:r>
    </w:p>
    <w:p w:rsidR="00CA38B5" w:rsidRDefault="0037300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CA38B5" w:rsidRDefault="00CA38B5">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CA38B5">
        <w:tc>
          <w:tcPr>
            <w:tcW w:w="2617" w:type="dxa"/>
          </w:tcPr>
          <w:p w:rsidR="00CA38B5" w:rsidRDefault="00373000">
            <w:pPr>
              <w:rPr>
                <w:rFonts w:ascii="Arial" w:hAnsi="Arial" w:cs="Arial"/>
                <w:sz w:val="20"/>
                <w:szCs w:val="20"/>
              </w:rPr>
            </w:pPr>
            <w:r>
              <w:rPr>
                <w:rFonts w:ascii="Arial" w:hAnsi="Arial" w:cs="Arial"/>
                <w:sz w:val="20"/>
                <w:szCs w:val="20"/>
              </w:rPr>
              <w:t>Proper shipping name</w:t>
            </w:r>
          </w:p>
        </w:tc>
        <w:tc>
          <w:tcPr>
            <w:tcW w:w="6143" w:type="dxa"/>
          </w:tcPr>
          <w:p w:rsidR="00CA38B5" w:rsidRDefault="00373000">
            <w:pPr>
              <w:rPr>
                <w:rFonts w:ascii="Arial" w:hAnsi="Arial" w:cs="Arial"/>
                <w:sz w:val="20"/>
                <w:szCs w:val="20"/>
              </w:rPr>
            </w:pPr>
            <w:r>
              <w:rPr>
                <w:rFonts w:ascii="Arial" w:hAnsi="Arial" w:cs="Arial"/>
                <w:sz w:val="20"/>
                <w:szCs w:val="20"/>
              </w:rPr>
              <w:t>not regulated</w:t>
            </w:r>
          </w:p>
        </w:tc>
      </w:tr>
      <w:tr w:rsidR="00CA38B5">
        <w:tc>
          <w:tcPr>
            <w:tcW w:w="2617" w:type="dxa"/>
          </w:tcPr>
          <w:p w:rsidR="00CA38B5" w:rsidRDefault="00373000">
            <w:pPr>
              <w:rPr>
                <w:rFonts w:ascii="Arial" w:hAnsi="Arial" w:cs="Arial"/>
                <w:sz w:val="20"/>
                <w:szCs w:val="20"/>
              </w:rPr>
            </w:pPr>
            <w:r>
              <w:rPr>
                <w:rFonts w:ascii="Arial" w:hAnsi="Arial" w:cs="Arial"/>
                <w:sz w:val="20"/>
                <w:szCs w:val="20"/>
              </w:rPr>
              <w:t>Class:</w:t>
            </w:r>
          </w:p>
        </w:tc>
        <w:tc>
          <w:tcPr>
            <w:tcW w:w="6143" w:type="dxa"/>
          </w:tcPr>
          <w:p w:rsidR="00CA38B5" w:rsidRDefault="0037300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UN/ID No.:</w:t>
            </w:r>
          </w:p>
        </w:tc>
        <w:tc>
          <w:tcPr>
            <w:tcW w:w="6143" w:type="dxa"/>
          </w:tcPr>
          <w:p w:rsidR="00CA38B5" w:rsidRDefault="0037300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Packaging group</w:t>
            </w:r>
          </w:p>
        </w:tc>
        <w:tc>
          <w:tcPr>
            <w:tcW w:w="6143" w:type="dxa"/>
          </w:tcPr>
          <w:p w:rsidR="00CA38B5" w:rsidRDefault="00373000">
            <w:pPr>
              <w:rPr>
                <w:rFonts w:ascii="Arial" w:hAnsi="Arial" w:cs="Arial"/>
                <w:sz w:val="20"/>
                <w:szCs w:val="20"/>
              </w:rPr>
            </w:pPr>
            <w:r>
              <w:rPr>
                <w:rFonts w:ascii="Arial" w:hAnsi="Arial" w:cs="Arial"/>
                <w:sz w:val="20"/>
                <w:szCs w:val="20"/>
              </w:rPr>
              <w:t>None.</w:t>
            </w:r>
          </w:p>
        </w:tc>
      </w:tr>
    </w:tbl>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008000"/>
          <w:lang w:val="nl-BE"/>
        </w:rPr>
      </w:pPr>
    </w:p>
    <w:p w:rsidR="00CA38B5" w:rsidRDefault="00CA38B5">
      <w:pPr>
        <w:tabs>
          <w:tab w:val="left" w:pos="3686"/>
        </w:tabs>
        <w:rPr>
          <w:rFonts w:ascii="Arial" w:hAnsi="Arial" w:cs="Arial"/>
          <w:vanish/>
          <w:color w:val="008000"/>
          <w:sz w:val="20"/>
          <w:szCs w:val="20"/>
          <w:lang w:val="de-DE"/>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rPr>
      </w:pPr>
    </w:p>
    <w:p w:rsidR="00CA38B5" w:rsidRDefault="00373000">
      <w:pPr>
        <w:pStyle w:val="MSDS-berschrift"/>
        <w:ind w:left="426"/>
        <w:rPr>
          <w:rFonts w:ascii="Arial" w:hAnsi="Arial" w:cs="Arial"/>
          <w:lang w:val="en-US"/>
        </w:rPr>
      </w:pPr>
      <w:r>
        <w:rPr>
          <w:rFonts w:ascii="Arial" w:hAnsi="Arial" w:cs="Arial"/>
          <w:lang w:val="en-US"/>
        </w:rPr>
        <w:t>Sea transport</w:t>
      </w:r>
    </w:p>
    <w:p w:rsidR="00CA38B5" w:rsidRDefault="0037300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CA38B5" w:rsidRDefault="00CA38B5">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CA38B5">
        <w:tc>
          <w:tcPr>
            <w:tcW w:w="2617" w:type="dxa"/>
          </w:tcPr>
          <w:p w:rsidR="00CA38B5" w:rsidRDefault="00373000">
            <w:pPr>
              <w:rPr>
                <w:rFonts w:ascii="Arial" w:hAnsi="Arial" w:cs="Arial"/>
                <w:sz w:val="20"/>
                <w:szCs w:val="20"/>
              </w:rPr>
            </w:pPr>
            <w:r>
              <w:rPr>
                <w:rFonts w:ascii="Arial" w:hAnsi="Arial" w:cs="Arial"/>
                <w:sz w:val="20"/>
                <w:szCs w:val="20"/>
              </w:rPr>
              <w:t>Proper shipping name</w:t>
            </w:r>
          </w:p>
        </w:tc>
        <w:tc>
          <w:tcPr>
            <w:tcW w:w="6143" w:type="dxa"/>
          </w:tcPr>
          <w:p w:rsidR="00CA38B5" w:rsidRDefault="00373000">
            <w:pPr>
              <w:rPr>
                <w:rFonts w:ascii="Arial" w:hAnsi="Arial" w:cs="Arial"/>
                <w:sz w:val="20"/>
                <w:szCs w:val="20"/>
              </w:rPr>
            </w:pPr>
            <w:r>
              <w:rPr>
                <w:rFonts w:ascii="Arial" w:hAnsi="Arial" w:cs="Arial"/>
                <w:sz w:val="20"/>
                <w:szCs w:val="20"/>
              </w:rPr>
              <w:t>not regulated</w:t>
            </w:r>
          </w:p>
        </w:tc>
      </w:tr>
      <w:tr w:rsidR="00CA38B5">
        <w:tc>
          <w:tcPr>
            <w:tcW w:w="2617" w:type="dxa"/>
          </w:tcPr>
          <w:p w:rsidR="00CA38B5" w:rsidRDefault="00373000">
            <w:pPr>
              <w:rPr>
                <w:rFonts w:ascii="Arial" w:hAnsi="Arial" w:cs="Arial"/>
                <w:sz w:val="20"/>
                <w:szCs w:val="20"/>
              </w:rPr>
            </w:pPr>
            <w:r>
              <w:rPr>
                <w:rFonts w:ascii="Arial" w:hAnsi="Arial" w:cs="Arial"/>
                <w:sz w:val="20"/>
                <w:szCs w:val="20"/>
              </w:rPr>
              <w:t>Class:</w:t>
            </w:r>
          </w:p>
        </w:tc>
        <w:tc>
          <w:tcPr>
            <w:tcW w:w="6143" w:type="dxa"/>
          </w:tcPr>
          <w:p w:rsidR="00CA38B5" w:rsidRDefault="0037300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UN/ID No.:</w:t>
            </w:r>
          </w:p>
        </w:tc>
        <w:tc>
          <w:tcPr>
            <w:tcW w:w="6143" w:type="dxa"/>
          </w:tcPr>
          <w:p w:rsidR="00CA38B5" w:rsidRDefault="0037300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Packaging group</w:t>
            </w:r>
          </w:p>
        </w:tc>
        <w:tc>
          <w:tcPr>
            <w:tcW w:w="6143" w:type="dxa"/>
          </w:tcPr>
          <w:p w:rsidR="00CA38B5" w:rsidRDefault="00373000">
            <w:pPr>
              <w:rPr>
                <w:rFonts w:ascii="Arial" w:hAnsi="Arial" w:cs="Arial"/>
                <w:sz w:val="20"/>
                <w:szCs w:val="20"/>
              </w:rPr>
            </w:pPr>
            <w:r>
              <w:rPr>
                <w:rFonts w:ascii="Arial" w:hAnsi="Arial" w:cs="Arial"/>
                <w:sz w:val="20"/>
                <w:szCs w:val="20"/>
              </w:rPr>
              <w:t>None.</w:t>
            </w:r>
          </w:p>
        </w:tc>
      </w:tr>
    </w:tbl>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C0C0C0"/>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lang w:val="en-US"/>
        </w:rPr>
      </w:pPr>
    </w:p>
    <w:p w:rsidR="00CA38B5" w:rsidRDefault="00373000">
      <w:pPr>
        <w:pStyle w:val="MSDS-berschrift"/>
        <w:ind w:left="426"/>
        <w:rPr>
          <w:rFonts w:ascii="Arial" w:hAnsi="Arial" w:cs="Arial"/>
          <w:lang w:val="en-US"/>
        </w:rPr>
      </w:pPr>
      <w:r>
        <w:rPr>
          <w:rFonts w:ascii="Arial" w:hAnsi="Arial" w:cs="Arial"/>
          <w:lang w:val="en-US"/>
        </w:rPr>
        <w:t>Air transport</w:t>
      </w:r>
    </w:p>
    <w:p w:rsidR="00CA38B5" w:rsidRDefault="0037300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CA38B5" w:rsidRDefault="00CA38B5">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CA38B5">
        <w:tc>
          <w:tcPr>
            <w:tcW w:w="2617" w:type="dxa"/>
          </w:tcPr>
          <w:p w:rsidR="00CA38B5" w:rsidRDefault="00373000">
            <w:pPr>
              <w:rPr>
                <w:rFonts w:ascii="Arial" w:hAnsi="Arial" w:cs="Arial"/>
                <w:sz w:val="20"/>
                <w:szCs w:val="20"/>
              </w:rPr>
            </w:pPr>
            <w:r>
              <w:rPr>
                <w:rFonts w:ascii="Arial" w:hAnsi="Arial" w:cs="Arial"/>
                <w:sz w:val="20"/>
                <w:szCs w:val="20"/>
              </w:rPr>
              <w:t>Proper shipping name</w:t>
            </w:r>
          </w:p>
        </w:tc>
        <w:tc>
          <w:tcPr>
            <w:tcW w:w="6143" w:type="dxa"/>
          </w:tcPr>
          <w:p w:rsidR="00CA38B5" w:rsidRDefault="00373000">
            <w:pPr>
              <w:rPr>
                <w:rFonts w:ascii="Arial" w:hAnsi="Arial" w:cs="Arial"/>
                <w:sz w:val="20"/>
                <w:szCs w:val="20"/>
              </w:rPr>
            </w:pPr>
            <w:r>
              <w:rPr>
                <w:rFonts w:ascii="Arial" w:hAnsi="Arial" w:cs="Arial"/>
                <w:sz w:val="20"/>
                <w:szCs w:val="20"/>
              </w:rPr>
              <w:t>not regulated</w:t>
            </w:r>
          </w:p>
        </w:tc>
      </w:tr>
      <w:tr w:rsidR="00CA38B5">
        <w:tc>
          <w:tcPr>
            <w:tcW w:w="2617" w:type="dxa"/>
          </w:tcPr>
          <w:p w:rsidR="00CA38B5" w:rsidRDefault="00373000">
            <w:pPr>
              <w:rPr>
                <w:rFonts w:ascii="Arial" w:hAnsi="Arial" w:cs="Arial"/>
                <w:sz w:val="20"/>
                <w:szCs w:val="20"/>
              </w:rPr>
            </w:pPr>
            <w:r>
              <w:rPr>
                <w:rFonts w:ascii="Arial" w:hAnsi="Arial" w:cs="Arial"/>
                <w:sz w:val="20"/>
                <w:szCs w:val="20"/>
              </w:rPr>
              <w:t>Class:</w:t>
            </w:r>
          </w:p>
        </w:tc>
        <w:tc>
          <w:tcPr>
            <w:tcW w:w="6143" w:type="dxa"/>
          </w:tcPr>
          <w:p w:rsidR="00CA38B5" w:rsidRDefault="0037300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UN/ID No.:</w:t>
            </w:r>
          </w:p>
        </w:tc>
        <w:tc>
          <w:tcPr>
            <w:tcW w:w="6143" w:type="dxa"/>
          </w:tcPr>
          <w:p w:rsidR="00CA38B5" w:rsidRDefault="0037300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CA38B5">
        <w:tc>
          <w:tcPr>
            <w:tcW w:w="2617" w:type="dxa"/>
          </w:tcPr>
          <w:p w:rsidR="00CA38B5" w:rsidRDefault="00373000">
            <w:pPr>
              <w:rPr>
                <w:rFonts w:ascii="Arial" w:hAnsi="Arial" w:cs="Arial"/>
                <w:sz w:val="20"/>
                <w:szCs w:val="20"/>
              </w:rPr>
            </w:pPr>
            <w:r>
              <w:rPr>
                <w:rFonts w:ascii="Arial" w:hAnsi="Arial" w:cs="Arial"/>
                <w:sz w:val="20"/>
                <w:szCs w:val="20"/>
              </w:rPr>
              <w:t>Packaging group</w:t>
            </w:r>
          </w:p>
        </w:tc>
        <w:tc>
          <w:tcPr>
            <w:tcW w:w="6143" w:type="dxa"/>
          </w:tcPr>
          <w:p w:rsidR="00CA38B5" w:rsidRDefault="00373000">
            <w:pPr>
              <w:rPr>
                <w:rFonts w:ascii="Arial" w:hAnsi="Arial" w:cs="Arial"/>
                <w:sz w:val="20"/>
                <w:szCs w:val="20"/>
              </w:rPr>
            </w:pPr>
            <w:r>
              <w:rPr>
                <w:rFonts w:ascii="Arial" w:hAnsi="Arial" w:cs="Arial"/>
                <w:sz w:val="20"/>
                <w:szCs w:val="20"/>
              </w:rPr>
              <w:t>None.</w:t>
            </w:r>
          </w:p>
        </w:tc>
      </w:tr>
    </w:tbl>
    <w:p w:rsidR="00CA38B5" w:rsidRDefault="00CA38B5">
      <w:pPr>
        <w:pStyle w:val="MSDS-Zeile"/>
        <w:keepLines/>
        <w:widowControl/>
        <w:rPr>
          <w:rFonts w:ascii="Arial" w:hAnsi="Arial" w:cs="Arial"/>
          <w:vanish/>
          <w:color w:val="008000"/>
          <w:lang w:val="nl-BE"/>
        </w:rPr>
      </w:pPr>
    </w:p>
    <w:p w:rsidR="00CA38B5" w:rsidRDefault="00CA38B5">
      <w:pPr>
        <w:pStyle w:val="MSDS-Zeile"/>
        <w:keepLines/>
        <w:widowControl/>
        <w:rPr>
          <w:rFonts w:ascii="Arial" w:hAnsi="Arial" w:cs="Arial"/>
          <w:vanish/>
          <w:color w:val="C0C0C0"/>
          <w:lang w:val="nl-BE"/>
        </w:rPr>
      </w:pPr>
    </w:p>
    <w:p w:rsidR="00CA38B5" w:rsidRDefault="00CA38B5">
      <w:pPr>
        <w:pStyle w:val="MSDS-Zeile"/>
        <w:keepLines/>
        <w:widowControl/>
        <w:rPr>
          <w:rFonts w:ascii="Arial" w:hAnsi="Arial" w:cs="Arial"/>
          <w:vanish/>
          <w:color w:val="C0C0C0"/>
          <w:lang w:val="en-US"/>
        </w:rPr>
      </w:pPr>
    </w:p>
    <w:p w:rsidR="00CA38B5" w:rsidRDefault="00CA38B5">
      <w:pPr>
        <w:pStyle w:val="MSDS-Zeile"/>
        <w:keepLines/>
        <w:widowControl/>
        <w:rPr>
          <w:rFonts w:ascii="Arial" w:hAnsi="Arial" w:cs="Arial"/>
          <w:vanish/>
          <w:color w:val="C0C0C0"/>
          <w:lang w:val="en-US"/>
        </w:rPr>
      </w:pPr>
    </w:p>
    <w:p w:rsidR="00CA38B5" w:rsidRDefault="00CA38B5">
      <w:pPr>
        <w:pStyle w:val="MSDS-Zeile"/>
        <w:keepLines/>
        <w:widowControl/>
        <w:rPr>
          <w:rFonts w:ascii="Arial" w:hAnsi="Arial" w:cs="Arial"/>
          <w:vanish/>
          <w:color w:val="C0C0C0"/>
          <w:lang w:val="en-US"/>
        </w:rPr>
      </w:pPr>
    </w:p>
    <w:p w:rsidR="00CA38B5" w:rsidRDefault="00CA38B5">
      <w:pPr>
        <w:pStyle w:val="MSDS-Zeile"/>
        <w:keepLines/>
        <w:widowControl/>
        <w:rPr>
          <w:rFonts w:ascii="Arial" w:hAnsi="Arial" w:cs="Arial"/>
          <w:vanish/>
          <w:color w:val="008000"/>
        </w:rPr>
      </w:pPr>
    </w:p>
    <w:p w:rsidR="00CA38B5" w:rsidRDefault="00CA38B5">
      <w:pPr>
        <w:pStyle w:val="MSDS-Zeile"/>
        <w:keepLines/>
        <w:widowControl/>
        <w:rPr>
          <w:rFonts w:ascii="Arial" w:hAnsi="Arial" w:cs="Arial"/>
          <w:vanish/>
          <w:color w:val="008000"/>
        </w:rPr>
      </w:pPr>
    </w:p>
    <w:p w:rsidR="00CA38B5" w:rsidRDefault="00CA38B5">
      <w:pPr>
        <w:pStyle w:val="MSDS-LINIE"/>
        <w:widowControl/>
        <w:rPr>
          <w:rFonts w:ascii="Arial" w:hAnsi="Arial" w:cs="Arial"/>
          <w:lang w:val="en-US"/>
        </w:rPr>
      </w:pPr>
    </w:p>
    <w:p w:rsidR="00CA38B5" w:rsidRDefault="0037300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CA38B5">
        <w:tc>
          <w:tcPr>
            <w:tcW w:w="2622" w:type="dxa"/>
          </w:tcPr>
          <w:p w:rsidR="00CA38B5" w:rsidRDefault="00373000">
            <w:pPr>
              <w:pStyle w:val="MSDS-TZeile"/>
              <w:keepLines/>
              <w:rPr>
                <w:rFonts w:ascii="Arial" w:hAnsi="Arial" w:cs="Arial"/>
                <w:lang w:val="en-US"/>
              </w:rPr>
            </w:pPr>
            <w:r>
              <w:rPr>
                <w:rFonts w:ascii="Arial" w:hAnsi="Arial" w:cs="Arial"/>
                <w:lang w:val="en-US"/>
              </w:rPr>
              <w:t>Notification status</w:t>
            </w:r>
          </w:p>
        </w:tc>
        <w:tc>
          <w:tcPr>
            <w:tcW w:w="340" w:type="dxa"/>
          </w:tcPr>
          <w:p w:rsidR="00CA38B5" w:rsidRDefault="00373000">
            <w:pPr>
              <w:pStyle w:val="MSDSTDoppelPunkt"/>
              <w:keepLines/>
              <w:rPr>
                <w:rFonts w:ascii="Arial" w:hAnsi="Arial" w:cs="Arial"/>
                <w:lang w:val="en-US"/>
              </w:rPr>
            </w:pPr>
            <w:r>
              <w:rPr>
                <w:rFonts w:ascii="Arial" w:hAnsi="Arial" w:cs="Arial"/>
                <w:lang w:val="en-US"/>
              </w:rPr>
              <w:t>:</w:t>
            </w:r>
          </w:p>
        </w:tc>
        <w:tc>
          <w:tcPr>
            <w:tcW w:w="5755" w:type="dxa"/>
          </w:tcPr>
          <w:p w:rsidR="00CA38B5" w:rsidRDefault="0037300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CA38B5" w:rsidRDefault="00CA38B5">
            <w:pPr>
              <w:pStyle w:val="MSDS-TZeile"/>
              <w:keepLines/>
              <w:rPr>
                <w:rFonts w:ascii="Arial" w:hAnsi="Arial" w:cs="Arial"/>
                <w:lang w:val="en-US"/>
              </w:rPr>
            </w:pPr>
          </w:p>
        </w:tc>
      </w:tr>
      <w:tr w:rsidR="00CA38B5">
        <w:tc>
          <w:tcPr>
            <w:tcW w:w="2622" w:type="dxa"/>
          </w:tcPr>
          <w:p w:rsidR="00CA38B5" w:rsidRDefault="00373000">
            <w:pPr>
              <w:pStyle w:val="MSDS-TZeile"/>
              <w:keepLines/>
              <w:rPr>
                <w:rFonts w:ascii="Arial" w:hAnsi="Arial" w:cs="Arial"/>
                <w:lang w:val="en-US"/>
              </w:rPr>
            </w:pPr>
            <w:r>
              <w:rPr>
                <w:rFonts w:ascii="Arial" w:hAnsi="Arial" w:cs="Arial"/>
                <w:lang w:val="en-US"/>
              </w:rPr>
              <w:t>Notification status</w:t>
            </w:r>
          </w:p>
        </w:tc>
        <w:tc>
          <w:tcPr>
            <w:tcW w:w="340" w:type="dxa"/>
          </w:tcPr>
          <w:p w:rsidR="00CA38B5" w:rsidRDefault="00373000">
            <w:pPr>
              <w:pStyle w:val="MSDSTDoppelPunkt"/>
              <w:keepLines/>
              <w:rPr>
                <w:rFonts w:ascii="Arial" w:hAnsi="Arial" w:cs="Arial"/>
                <w:lang w:val="en-US"/>
              </w:rPr>
            </w:pPr>
            <w:r>
              <w:rPr>
                <w:rFonts w:ascii="Arial" w:hAnsi="Arial" w:cs="Arial"/>
                <w:lang w:val="en-US"/>
              </w:rPr>
              <w:t>:</w:t>
            </w:r>
          </w:p>
        </w:tc>
        <w:tc>
          <w:tcPr>
            <w:tcW w:w="5755" w:type="dxa"/>
          </w:tcPr>
          <w:p w:rsidR="00CA38B5" w:rsidRDefault="00373000">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CA38B5" w:rsidRDefault="00CA38B5">
            <w:pPr>
              <w:pStyle w:val="MSDS-TZeile"/>
              <w:keepLines/>
              <w:rPr>
                <w:rFonts w:ascii="Arial" w:hAnsi="Arial" w:cs="Arial"/>
                <w:lang w:val="en-US"/>
              </w:rPr>
            </w:pPr>
          </w:p>
        </w:tc>
      </w:tr>
      <w:tr w:rsidR="00CA38B5">
        <w:tc>
          <w:tcPr>
            <w:tcW w:w="2622" w:type="dxa"/>
          </w:tcPr>
          <w:p w:rsidR="00CA38B5" w:rsidRDefault="00373000">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CA38B5" w:rsidRDefault="00373000">
            <w:pPr>
              <w:pStyle w:val="MSDSTDoppelPunkt"/>
              <w:keepLines/>
              <w:rPr>
                <w:rFonts w:ascii="Arial" w:hAnsi="Arial" w:cs="Arial"/>
                <w:lang w:val="en-US"/>
              </w:rPr>
            </w:pPr>
            <w:r>
              <w:rPr>
                <w:rFonts w:ascii="Arial" w:hAnsi="Arial" w:cs="Arial"/>
                <w:lang w:val="en-US"/>
              </w:rPr>
              <w:t>:</w:t>
            </w:r>
          </w:p>
        </w:tc>
        <w:tc>
          <w:tcPr>
            <w:tcW w:w="5755" w:type="dxa"/>
          </w:tcPr>
          <w:p w:rsidR="00CA38B5" w:rsidRDefault="00373000">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CA38B5">
        <w:tc>
          <w:tcPr>
            <w:tcW w:w="2622" w:type="dxa"/>
          </w:tcPr>
          <w:p w:rsidR="00CA38B5" w:rsidRDefault="00373000">
            <w:pPr>
              <w:pStyle w:val="MSDS-TZeile"/>
              <w:keepLines/>
              <w:rPr>
                <w:rFonts w:ascii="Arial" w:hAnsi="Arial" w:cs="Arial"/>
                <w:lang w:val="en-US"/>
              </w:rPr>
            </w:pPr>
            <w:r>
              <w:rPr>
                <w:rFonts w:ascii="Arial" w:hAnsi="Arial" w:cs="Arial"/>
                <w:lang w:val="en-US"/>
              </w:rPr>
              <w:t>Canada Regulations</w:t>
            </w:r>
          </w:p>
        </w:tc>
        <w:tc>
          <w:tcPr>
            <w:tcW w:w="340" w:type="dxa"/>
          </w:tcPr>
          <w:p w:rsidR="00CA38B5" w:rsidRDefault="00373000">
            <w:pPr>
              <w:pStyle w:val="MSDSTDoppelPunkt"/>
              <w:keepLines/>
              <w:rPr>
                <w:rFonts w:ascii="Arial" w:hAnsi="Arial" w:cs="Arial"/>
                <w:lang w:val="en-US"/>
              </w:rPr>
            </w:pPr>
            <w:r>
              <w:rPr>
                <w:rFonts w:ascii="Arial" w:hAnsi="Arial" w:cs="Arial"/>
                <w:lang w:val="en-US"/>
              </w:rPr>
              <w:t>:</w:t>
            </w:r>
          </w:p>
        </w:tc>
        <w:tc>
          <w:tcPr>
            <w:tcW w:w="5755" w:type="dxa"/>
          </w:tcPr>
          <w:p w:rsidR="00CA38B5" w:rsidRDefault="0037300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CA38B5" w:rsidRDefault="00CA38B5">
      <w:pPr>
        <w:pStyle w:val="MSDS-Zeile"/>
        <w:keepLines/>
        <w:rPr>
          <w:rFonts w:ascii="Arial" w:hAnsi="Arial" w:cs="Arial"/>
          <w:vanish/>
          <w:color w:val="008000"/>
        </w:rPr>
      </w:pPr>
    </w:p>
    <w:p w:rsidR="00CA38B5" w:rsidRDefault="00CA38B5">
      <w:pPr>
        <w:pStyle w:val="MSDS-LINIE"/>
        <w:widowControl/>
        <w:rPr>
          <w:rFonts w:ascii="Arial" w:hAnsi="Arial" w:cs="Arial"/>
        </w:rPr>
      </w:pPr>
    </w:p>
    <w:p w:rsidR="00CA38B5" w:rsidRDefault="00373000">
      <w:pPr>
        <w:pStyle w:val="MSDS-berschriftKap"/>
        <w:widowControl/>
        <w:spacing w:after="120"/>
        <w:rPr>
          <w:sz w:val="20"/>
          <w:szCs w:val="20"/>
          <w:lang w:val="en-US"/>
        </w:rPr>
      </w:pPr>
      <w:r>
        <w:rPr>
          <w:sz w:val="20"/>
          <w:szCs w:val="20"/>
          <w:lang w:val="en-US"/>
        </w:rPr>
        <w:t>16. OTHER INFORMATION</w:t>
      </w:r>
    </w:p>
    <w:p w:rsidR="00CA38B5" w:rsidRDefault="00CA38B5">
      <w:pPr>
        <w:pStyle w:val="MSDS-berschriftKap"/>
        <w:widowControl/>
        <w:rPr>
          <w:vanish/>
          <w:color w:val="008000"/>
          <w:sz w:val="20"/>
          <w:szCs w:val="20"/>
          <w:lang w:val="en-US"/>
        </w:rPr>
      </w:pPr>
    </w:p>
    <w:p w:rsidR="00CA38B5" w:rsidRDefault="0037300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CA38B5" w:rsidRDefault="00CA38B5">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A38B5">
        <w:trPr>
          <w:trHeight w:val="432"/>
        </w:trPr>
        <w:tc>
          <w:tcPr>
            <w:tcW w:w="4029" w:type="dxa"/>
            <w:tcBorders>
              <w:bottom w:val="nil"/>
              <w:right w:val="nil"/>
            </w:tcBorders>
          </w:tcPr>
          <w:p w:rsidR="00CA38B5" w:rsidRDefault="0037300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A38B5" w:rsidRDefault="00373000">
            <w:pPr>
              <w:rPr>
                <w:rFonts w:ascii="Arial" w:eastAsia="SimSun" w:hAnsi="Arial" w:cs="Arial"/>
                <w:sz w:val="18"/>
                <w:szCs w:val="18"/>
              </w:rPr>
            </w:pPr>
            <w:r>
              <w:rPr>
                <w:rFonts w:ascii="Arial" w:eastAsia="SimSun" w:hAnsi="Arial" w:cs="Arial"/>
                <w:sz w:val="18"/>
                <w:szCs w:val="18"/>
              </w:rPr>
              <w:t>2</w:t>
            </w:r>
          </w:p>
          <w:p w:rsidR="00CA38B5" w:rsidRDefault="00CA38B5">
            <w:pPr>
              <w:rPr>
                <w:rFonts w:ascii="Arial" w:eastAsia="MS Mincho" w:hAnsi="Arial" w:cs="Arial"/>
                <w:b/>
                <w:vanish/>
                <w:color w:val="008000"/>
                <w:sz w:val="18"/>
                <w:szCs w:val="18"/>
                <w:lang w:eastAsia="ja-JP"/>
              </w:rPr>
            </w:pPr>
          </w:p>
          <w:p w:rsidR="00CA38B5" w:rsidRDefault="00CA38B5">
            <w:pPr>
              <w:rPr>
                <w:rFonts w:ascii="Arial" w:hAnsi="Arial" w:cs="Arial"/>
                <w:sz w:val="18"/>
                <w:szCs w:val="18"/>
              </w:rPr>
            </w:pPr>
          </w:p>
        </w:tc>
      </w:tr>
      <w:tr w:rsidR="00CA38B5">
        <w:trPr>
          <w:trHeight w:val="432"/>
        </w:trPr>
        <w:tc>
          <w:tcPr>
            <w:tcW w:w="4029" w:type="dxa"/>
            <w:tcBorders>
              <w:top w:val="nil"/>
              <w:bottom w:val="nil"/>
              <w:right w:val="nil"/>
            </w:tcBorders>
          </w:tcPr>
          <w:p w:rsidR="00CA38B5" w:rsidRDefault="0037300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CA38B5" w:rsidRDefault="00373000">
            <w:pPr>
              <w:rPr>
                <w:rFonts w:ascii="Arial" w:eastAsia="SimSun" w:hAnsi="Arial" w:cs="Arial"/>
                <w:vanish/>
                <w:color w:val="008000"/>
                <w:sz w:val="18"/>
                <w:szCs w:val="18"/>
              </w:rPr>
            </w:pPr>
            <w:r>
              <w:rPr>
                <w:rFonts w:ascii="Arial" w:eastAsia="SimSun" w:hAnsi="Arial" w:cs="Arial"/>
                <w:sz w:val="18"/>
                <w:szCs w:val="18"/>
              </w:rPr>
              <w:t>2</w:t>
            </w:r>
          </w:p>
          <w:p w:rsidR="00CA38B5" w:rsidRDefault="00CA38B5">
            <w:pPr>
              <w:ind w:right="-108"/>
              <w:rPr>
                <w:rFonts w:ascii="Arial" w:hAnsi="Arial" w:cs="Arial"/>
                <w:sz w:val="18"/>
                <w:szCs w:val="18"/>
              </w:rPr>
            </w:pPr>
          </w:p>
        </w:tc>
      </w:tr>
      <w:tr w:rsidR="00CA38B5">
        <w:trPr>
          <w:trHeight w:val="432"/>
        </w:trPr>
        <w:tc>
          <w:tcPr>
            <w:tcW w:w="4029" w:type="dxa"/>
            <w:tcBorders>
              <w:top w:val="nil"/>
              <w:right w:val="nil"/>
            </w:tcBorders>
          </w:tcPr>
          <w:p w:rsidR="00CA38B5" w:rsidRDefault="0037300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CA38B5" w:rsidRDefault="00373000">
            <w:pPr>
              <w:rPr>
                <w:rFonts w:ascii="Arial" w:eastAsia="SimSun" w:hAnsi="Arial" w:cs="Arial"/>
                <w:sz w:val="18"/>
                <w:szCs w:val="18"/>
              </w:rPr>
            </w:pPr>
            <w:r>
              <w:rPr>
                <w:rFonts w:ascii="Arial" w:eastAsia="SimSun" w:hAnsi="Arial" w:cs="Arial"/>
                <w:sz w:val="18"/>
                <w:szCs w:val="18"/>
              </w:rPr>
              <w:t>0</w:t>
            </w:r>
          </w:p>
          <w:p w:rsidR="00CA38B5" w:rsidRDefault="00CA38B5">
            <w:pPr>
              <w:rPr>
                <w:rFonts w:ascii="Arial" w:eastAsia="SimSun" w:hAnsi="Arial" w:cs="Arial"/>
                <w:vanish/>
                <w:color w:val="008000"/>
                <w:sz w:val="18"/>
                <w:szCs w:val="18"/>
                <w:lang w:val="de-DE"/>
              </w:rPr>
            </w:pPr>
          </w:p>
          <w:p w:rsidR="00CA38B5" w:rsidRDefault="00CA38B5">
            <w:pPr>
              <w:rPr>
                <w:rFonts w:ascii="Arial" w:hAnsi="Arial" w:cs="Arial"/>
                <w:sz w:val="18"/>
                <w:szCs w:val="18"/>
              </w:rPr>
            </w:pPr>
          </w:p>
        </w:tc>
      </w:tr>
    </w:tbl>
    <w:p w:rsidR="00CA38B5" w:rsidRDefault="00CA38B5">
      <w:pPr>
        <w:rPr>
          <w:rFonts w:ascii="Arial" w:hAnsi="Arial" w:cs="Arial"/>
          <w:vanish/>
          <w:color w:val="008000"/>
          <w:sz w:val="18"/>
          <w:szCs w:val="18"/>
          <w:lang w:val="de-DE"/>
        </w:rPr>
      </w:pPr>
    </w:p>
    <w:p w:rsidR="00CA38B5" w:rsidRDefault="00CA38B5">
      <w:pPr>
        <w:pStyle w:val="MSDS-Zeile"/>
        <w:rPr>
          <w:vanish/>
          <w:color w:val="008000"/>
        </w:rPr>
      </w:pPr>
    </w:p>
    <w:p w:rsidR="00CA38B5" w:rsidRDefault="00CA38B5">
      <w:pPr>
        <w:pStyle w:val="MSDS-Zeile"/>
        <w:rPr>
          <w:vanish/>
          <w:color w:val="008000"/>
          <w:lang w:val="en-US"/>
        </w:rPr>
      </w:pPr>
    </w:p>
    <w:p w:rsidR="00CA38B5" w:rsidRDefault="00CA38B5">
      <w:pPr>
        <w:pStyle w:val="MSDS-Zeile"/>
        <w:rPr>
          <w:color w:val="008000"/>
          <w:lang w:val="en-US"/>
        </w:rPr>
      </w:pPr>
    </w:p>
    <w:p w:rsidR="00CA38B5" w:rsidRDefault="00CA38B5">
      <w:pPr>
        <w:pStyle w:val="MSDS-Zeile"/>
        <w:ind w:left="0"/>
        <w:rPr>
          <w:color w:val="008000"/>
          <w:lang w:val="en-US"/>
        </w:rPr>
      </w:pPr>
    </w:p>
    <w:p w:rsidR="00CA38B5" w:rsidRDefault="0037300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CA38B5" w:rsidRDefault="00CA38B5">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CA38B5">
        <w:trPr>
          <w:trHeight w:val="432"/>
        </w:trPr>
        <w:tc>
          <w:tcPr>
            <w:tcW w:w="4029" w:type="dxa"/>
            <w:tcBorders>
              <w:bottom w:val="nil"/>
              <w:right w:val="nil"/>
            </w:tcBorders>
          </w:tcPr>
          <w:p w:rsidR="00CA38B5" w:rsidRDefault="0037300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CA38B5" w:rsidRDefault="00CA38B5">
            <w:pPr>
              <w:rPr>
                <w:rFonts w:ascii="Arial" w:eastAsia="SimSun" w:hAnsi="Arial" w:cs="Arial"/>
                <w:vanish/>
                <w:color w:val="008000"/>
                <w:sz w:val="18"/>
                <w:szCs w:val="18"/>
              </w:rPr>
            </w:pPr>
          </w:p>
          <w:p w:rsidR="00CA38B5" w:rsidRDefault="00373000">
            <w:pPr>
              <w:rPr>
                <w:rFonts w:ascii="Arial" w:eastAsia="SimSun" w:hAnsi="Arial" w:cs="Arial"/>
                <w:sz w:val="18"/>
                <w:szCs w:val="18"/>
              </w:rPr>
            </w:pPr>
            <w:r>
              <w:rPr>
                <w:rFonts w:ascii="Arial" w:eastAsia="MS Mincho" w:hAnsi="Arial" w:cs="Arial"/>
                <w:sz w:val="18"/>
              </w:rPr>
              <w:t>2</w:t>
            </w:r>
          </w:p>
          <w:p w:rsidR="00CA38B5" w:rsidRDefault="00CA38B5">
            <w:pPr>
              <w:rPr>
                <w:rFonts w:ascii="Arial" w:hAnsi="Arial" w:cs="Arial"/>
                <w:sz w:val="18"/>
                <w:szCs w:val="18"/>
              </w:rPr>
            </w:pPr>
          </w:p>
        </w:tc>
      </w:tr>
      <w:tr w:rsidR="00CA38B5">
        <w:trPr>
          <w:trHeight w:val="432"/>
        </w:trPr>
        <w:tc>
          <w:tcPr>
            <w:tcW w:w="4029" w:type="dxa"/>
            <w:tcBorders>
              <w:top w:val="nil"/>
              <w:bottom w:val="nil"/>
              <w:right w:val="nil"/>
            </w:tcBorders>
          </w:tcPr>
          <w:p w:rsidR="00CA38B5" w:rsidRDefault="0037300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CA38B5" w:rsidRDefault="00CA38B5">
            <w:pPr>
              <w:rPr>
                <w:rFonts w:ascii="Arial" w:eastAsia="SimSun" w:hAnsi="Arial" w:cs="Arial"/>
                <w:vanish/>
                <w:color w:val="008000"/>
                <w:sz w:val="18"/>
                <w:szCs w:val="18"/>
              </w:rPr>
            </w:pPr>
          </w:p>
          <w:p w:rsidR="00CA38B5" w:rsidRDefault="00373000">
            <w:pPr>
              <w:rPr>
                <w:rFonts w:ascii="Arial" w:eastAsia="SimSun" w:hAnsi="Arial" w:cs="Arial"/>
                <w:sz w:val="18"/>
                <w:szCs w:val="18"/>
              </w:rPr>
            </w:pPr>
            <w:r>
              <w:rPr>
                <w:rFonts w:ascii="Arial" w:eastAsia="MS Mincho" w:hAnsi="Arial" w:cs="Arial"/>
                <w:sz w:val="18"/>
                <w:szCs w:val="18"/>
              </w:rPr>
              <w:t>2</w:t>
            </w:r>
          </w:p>
          <w:p w:rsidR="00CA38B5" w:rsidRDefault="00CA38B5">
            <w:pPr>
              <w:rPr>
                <w:rFonts w:ascii="Arial" w:hAnsi="Arial" w:cs="Arial"/>
                <w:sz w:val="18"/>
                <w:szCs w:val="18"/>
              </w:rPr>
            </w:pPr>
          </w:p>
        </w:tc>
      </w:tr>
      <w:tr w:rsidR="00CA38B5">
        <w:trPr>
          <w:trHeight w:val="432"/>
        </w:trPr>
        <w:tc>
          <w:tcPr>
            <w:tcW w:w="4029" w:type="dxa"/>
            <w:tcBorders>
              <w:top w:val="nil"/>
              <w:bottom w:val="nil"/>
              <w:right w:val="nil"/>
            </w:tcBorders>
          </w:tcPr>
          <w:p w:rsidR="00CA38B5" w:rsidRDefault="0037300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CA38B5" w:rsidRDefault="00CA38B5">
            <w:pPr>
              <w:rPr>
                <w:rFonts w:ascii="Arial" w:eastAsia="SimSun" w:hAnsi="Arial" w:cs="Arial"/>
                <w:vanish/>
                <w:color w:val="008000"/>
                <w:sz w:val="18"/>
                <w:szCs w:val="18"/>
              </w:rPr>
            </w:pPr>
          </w:p>
          <w:p w:rsidR="00CA38B5" w:rsidRDefault="00373000">
            <w:pPr>
              <w:rPr>
                <w:rFonts w:ascii="Arial" w:eastAsia="SimSun" w:hAnsi="Arial" w:cs="Arial"/>
                <w:sz w:val="18"/>
                <w:szCs w:val="18"/>
              </w:rPr>
            </w:pPr>
            <w:r>
              <w:rPr>
                <w:rFonts w:ascii="Arial" w:eastAsia="MS Mincho" w:hAnsi="Arial" w:cs="Arial"/>
                <w:sz w:val="18"/>
              </w:rPr>
              <w:t>0</w:t>
            </w:r>
          </w:p>
          <w:p w:rsidR="00CA38B5" w:rsidRDefault="00CA38B5">
            <w:pPr>
              <w:pStyle w:val="MSDS-TZeile"/>
              <w:keepLines/>
              <w:rPr>
                <w:rFonts w:ascii="Arial" w:hAnsi="Arial" w:cs="Arial"/>
                <w:sz w:val="18"/>
                <w:szCs w:val="18"/>
                <w:lang w:val="en-US"/>
              </w:rPr>
            </w:pPr>
          </w:p>
        </w:tc>
      </w:tr>
      <w:tr w:rsidR="00CA38B5">
        <w:trPr>
          <w:trHeight w:val="432"/>
        </w:trPr>
        <w:tc>
          <w:tcPr>
            <w:tcW w:w="4029" w:type="dxa"/>
            <w:tcBorders>
              <w:top w:val="nil"/>
              <w:right w:val="nil"/>
            </w:tcBorders>
          </w:tcPr>
          <w:p w:rsidR="00CA38B5" w:rsidRDefault="0037300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CA38B5" w:rsidRDefault="00CA38B5">
            <w:pPr>
              <w:rPr>
                <w:rFonts w:ascii="Arial" w:eastAsia="SimSun" w:hAnsi="Arial" w:cs="Arial"/>
                <w:vanish/>
                <w:color w:val="008000"/>
                <w:sz w:val="18"/>
                <w:szCs w:val="18"/>
              </w:rPr>
            </w:pPr>
          </w:p>
          <w:p w:rsidR="00CA38B5" w:rsidRDefault="00373000">
            <w:pPr>
              <w:rPr>
                <w:rFonts w:ascii="Arial" w:eastAsia="SimSun" w:hAnsi="Arial" w:cs="Arial"/>
                <w:sz w:val="18"/>
                <w:szCs w:val="18"/>
              </w:rPr>
            </w:pPr>
            <w:r>
              <w:rPr>
                <w:rFonts w:ascii="Arial" w:eastAsia="SimSun" w:hAnsi="Arial" w:cs="Arial"/>
                <w:sz w:val="18"/>
                <w:szCs w:val="18"/>
              </w:rPr>
              <w:t>-</w:t>
            </w:r>
          </w:p>
          <w:p w:rsidR="00CA38B5" w:rsidRDefault="00CA38B5">
            <w:pPr>
              <w:rPr>
                <w:rFonts w:ascii="Arial" w:hAnsi="Arial" w:cs="Arial"/>
                <w:sz w:val="18"/>
                <w:szCs w:val="18"/>
              </w:rPr>
            </w:pPr>
          </w:p>
        </w:tc>
      </w:tr>
    </w:tbl>
    <w:p w:rsidR="00CA38B5" w:rsidRDefault="00CA38B5">
      <w:pPr>
        <w:rPr>
          <w:rFonts w:ascii="Arial" w:hAnsi="Arial" w:cs="Arial"/>
          <w:vanish/>
          <w:color w:val="008000"/>
          <w:sz w:val="18"/>
          <w:szCs w:val="18"/>
          <w:lang w:val="de-DE"/>
        </w:rPr>
      </w:pPr>
    </w:p>
    <w:p w:rsidR="00CA38B5" w:rsidRDefault="00CA38B5">
      <w:pPr>
        <w:pStyle w:val="MSDS-Zeile"/>
        <w:rPr>
          <w:lang w:val="en-US"/>
        </w:rPr>
      </w:pPr>
    </w:p>
    <w:p w:rsidR="00CA38B5" w:rsidRDefault="00CA38B5">
      <w:pPr>
        <w:rPr>
          <w:rFonts w:ascii="Arial" w:hAnsi="Arial" w:cs="Arial"/>
          <w:vanish/>
          <w:color w:val="008000"/>
          <w:sz w:val="18"/>
          <w:szCs w:val="18"/>
          <w:lang w:val="de-DE"/>
        </w:rPr>
      </w:pPr>
    </w:p>
    <w:p w:rsidR="00CA38B5" w:rsidRDefault="00373000">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CA38B5" w:rsidRDefault="00CA38B5">
      <w:pPr>
        <w:pStyle w:val="MSDS-Zeile"/>
        <w:rPr>
          <w:vanish/>
          <w:color w:val="008000"/>
        </w:rPr>
      </w:pPr>
    </w:p>
    <w:p w:rsidR="00CA38B5" w:rsidRDefault="00CA38B5">
      <w:pPr>
        <w:pStyle w:val="MSDS-Zeile"/>
        <w:rPr>
          <w:color w:val="808080"/>
        </w:rPr>
      </w:pPr>
    </w:p>
    <w:p w:rsidR="00CA38B5" w:rsidRDefault="00373000">
      <w:pPr>
        <w:pStyle w:val="MSDS-TZeile"/>
        <w:keepLines/>
        <w:widowControl/>
        <w:ind w:left="426"/>
        <w:rPr>
          <w:rFonts w:ascii="Arial" w:hAnsi="Arial" w:cs="Arial"/>
          <w:color w:val="000000"/>
          <w:lang w:val="nl-BE"/>
        </w:rPr>
      </w:pPr>
      <w:r>
        <w:rPr>
          <w:rFonts w:ascii="Arial" w:hAnsi="Arial" w:cs="Arial"/>
          <w:lang w:val="en-US"/>
        </w:rPr>
        <w:t>Further information</w:t>
      </w:r>
    </w:p>
    <w:p w:rsidR="00CA38B5" w:rsidRDefault="0037300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CA38B5" w:rsidRDefault="00CA38B5">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CA38B5">
        <w:tc>
          <w:tcPr>
            <w:tcW w:w="2340" w:type="dxa"/>
          </w:tcPr>
          <w:p w:rsidR="00CA38B5" w:rsidRDefault="00373000">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CA38B5" w:rsidRDefault="0037300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CA38B5" w:rsidRDefault="00CA38B5">
      <w:pPr>
        <w:pStyle w:val="MSDS-TZeile"/>
        <w:keepLines/>
        <w:widowControl/>
        <w:ind w:left="426"/>
        <w:rPr>
          <w:rFonts w:ascii="Arial" w:hAnsi="Arial" w:cs="Arial"/>
          <w:color w:val="000000"/>
          <w:lang w:val="nl-BE"/>
        </w:rPr>
      </w:pPr>
    </w:p>
    <w:p w:rsidR="00CA38B5" w:rsidRDefault="00CA38B5">
      <w:pPr>
        <w:pStyle w:val="MSDS-LINIE"/>
        <w:widowControl/>
        <w:rPr>
          <w:rFonts w:ascii="Arial" w:hAnsi="Arial" w:cs="Arial"/>
          <w:lang w:val="en-US"/>
        </w:rPr>
      </w:pPr>
    </w:p>
    <w:p w:rsidR="00CA38B5" w:rsidRDefault="00CA38B5"/>
    <w:p w:rsidR="00CA38B5" w:rsidRDefault="00CA38B5"/>
    <w:p w:rsidR="00CA38B5" w:rsidRDefault="00CA38B5"/>
    <w:p w:rsidR="00CA38B5" w:rsidRDefault="00CA38B5"/>
    <w:p w:rsidR="00CA38B5" w:rsidRDefault="00CA38B5"/>
    <w:p w:rsidR="00CA38B5" w:rsidRDefault="00CA38B5"/>
    <w:sectPr w:rsidR="00CA38B5" w:rsidSect="00CA38B5">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B5" w:rsidRDefault="00373000">
      <w:r>
        <w:separator/>
      </w:r>
    </w:p>
  </w:endnote>
  <w:endnote w:type="continuationSeparator" w:id="0">
    <w:p w:rsidR="00CA38B5" w:rsidRDefault="0037300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B5" w:rsidRDefault="00CA38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B5" w:rsidRDefault="00CA38B5">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373000">
      <w:rPr>
        <w:rStyle w:val="PageNumber"/>
        <w:rFonts w:ascii="Arial" w:hAnsi="Arial" w:cs="Arial"/>
      </w:rPr>
      <w:instrText xml:space="preserve"> PAGE </w:instrText>
    </w:r>
    <w:r>
      <w:rPr>
        <w:rStyle w:val="PageNumber"/>
        <w:rFonts w:ascii="Arial" w:hAnsi="Arial" w:cs="Arial"/>
      </w:rPr>
      <w:fldChar w:fldCharType="separate"/>
    </w:r>
    <w:r w:rsidR="00685042">
      <w:rPr>
        <w:rStyle w:val="PageNumber"/>
        <w:rFonts w:ascii="Arial" w:hAnsi="Arial" w:cs="Arial"/>
        <w:noProof/>
      </w:rPr>
      <w:t>1</w:t>
    </w:r>
    <w:r>
      <w:rPr>
        <w:rStyle w:val="PageNumber"/>
        <w:rFonts w:ascii="Arial" w:hAnsi="Arial" w:cs="Arial"/>
      </w:rPr>
      <w:fldChar w:fldCharType="end"/>
    </w:r>
    <w:r w:rsidR="00373000">
      <w:rPr>
        <w:rFonts w:ascii="Arial" w:hAnsi="Arial" w:cs="Arial"/>
      </w:rPr>
      <w:t>/</w:t>
    </w:r>
    <w:r>
      <w:rPr>
        <w:rStyle w:val="PageNumber"/>
        <w:rFonts w:ascii="Arial" w:hAnsi="Arial" w:cs="Arial"/>
      </w:rPr>
      <w:fldChar w:fldCharType="begin"/>
    </w:r>
    <w:r w:rsidR="00373000">
      <w:rPr>
        <w:rStyle w:val="PageNumber"/>
        <w:rFonts w:ascii="Arial" w:hAnsi="Arial" w:cs="Arial"/>
      </w:rPr>
      <w:instrText xml:space="preserve"> NUMPAGES </w:instrText>
    </w:r>
    <w:r>
      <w:rPr>
        <w:rStyle w:val="PageNumber"/>
        <w:rFonts w:ascii="Arial" w:hAnsi="Arial" w:cs="Arial"/>
      </w:rPr>
      <w:fldChar w:fldCharType="separate"/>
    </w:r>
    <w:r w:rsidR="00685042">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B5" w:rsidRDefault="00CA3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B5" w:rsidRDefault="00373000">
      <w:r>
        <w:separator/>
      </w:r>
    </w:p>
  </w:footnote>
  <w:footnote w:type="continuationSeparator" w:id="0">
    <w:p w:rsidR="00CA38B5" w:rsidRDefault="00373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B5" w:rsidRDefault="00CA38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CA38B5">
      <w:tc>
        <w:tcPr>
          <w:tcW w:w="6591" w:type="dxa"/>
          <w:tcBorders>
            <w:top w:val="nil"/>
            <w:left w:val="nil"/>
            <w:bottom w:val="nil"/>
            <w:right w:val="nil"/>
          </w:tcBorders>
        </w:tcPr>
        <w:p w:rsidR="00CA38B5" w:rsidRDefault="00CA38B5">
          <w:pPr>
            <w:pStyle w:val="Header"/>
            <w:tabs>
              <w:tab w:val="clear" w:pos="4536"/>
              <w:tab w:val="clear" w:pos="9072"/>
            </w:tabs>
            <w:rPr>
              <w:rFonts w:ascii="Arial" w:hAnsi="Arial" w:cs="Arial"/>
              <w:b/>
              <w:bCs/>
              <w:i/>
              <w:iCs/>
              <w:sz w:val="24"/>
              <w:szCs w:val="24"/>
              <w:lang w:val="en-US"/>
            </w:rPr>
          </w:pPr>
          <w:r w:rsidRPr="00CA38B5">
            <w:rPr>
              <w:noProof/>
              <w:lang w:val="en-US"/>
            </w:rPr>
            <w:pict>
              <v:rect id="_x0000_s2049" style="position:absolute;margin-left:-2.25pt;margin-top:28.8pt;width:471.5pt;height:784.85pt;z-index:251660288;mso-position-vertical-relative:page" o:allowincell="f" filled="f">
                <w10:wrap anchory="page"/>
              </v:rect>
            </w:pict>
          </w:r>
          <w:r w:rsidR="00373000">
            <w:rPr>
              <w:rFonts w:ascii="Arial" w:hAnsi="Arial" w:cs="Arial"/>
              <w:b/>
              <w:bCs/>
              <w:i/>
              <w:iCs/>
              <w:sz w:val="24"/>
              <w:szCs w:val="24"/>
              <w:lang w:val="en-US"/>
            </w:rPr>
            <w:t>Material Safety Data Sheet</w:t>
          </w:r>
        </w:p>
        <w:p w:rsidR="00CA38B5" w:rsidRDefault="0037300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CA38B5" w:rsidRDefault="0037300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CA38B5" w:rsidRDefault="0037300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Glade®PlugIns®Sented Oil Hawaiian Breeze®</w:t>
    </w:r>
  </w:p>
  <w:tbl>
    <w:tblPr>
      <w:tblW w:w="0" w:type="auto"/>
      <w:tblLayout w:type="fixed"/>
      <w:tblCellMar>
        <w:left w:w="70" w:type="dxa"/>
        <w:right w:w="70" w:type="dxa"/>
      </w:tblCellMar>
      <w:tblLook w:val="0000"/>
    </w:tblPr>
    <w:tblGrid>
      <w:gridCol w:w="4605"/>
      <w:gridCol w:w="4821"/>
    </w:tblGrid>
    <w:tr w:rsidR="00CA38B5">
      <w:tc>
        <w:tcPr>
          <w:tcW w:w="4605" w:type="dxa"/>
          <w:tcBorders>
            <w:top w:val="nil"/>
            <w:left w:val="nil"/>
            <w:bottom w:val="nil"/>
            <w:right w:val="nil"/>
          </w:tcBorders>
        </w:tcPr>
        <w:p w:rsidR="00CA38B5" w:rsidRDefault="0037300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CA38B5" w:rsidRDefault="0037300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CA38B5" w:rsidRDefault="00CA38B5">
          <w:pPr>
            <w:pStyle w:val="Header"/>
            <w:tabs>
              <w:tab w:val="clear" w:pos="4536"/>
              <w:tab w:val="clear" w:pos="9072"/>
              <w:tab w:val="left" w:pos="3686"/>
              <w:tab w:val="left" w:pos="7088"/>
            </w:tabs>
            <w:rPr>
              <w:rFonts w:ascii="Arial" w:hAnsi="Arial" w:cs="Arial"/>
              <w:lang w:val="en-US"/>
            </w:rPr>
          </w:pPr>
        </w:p>
      </w:tc>
    </w:tr>
    <w:tr w:rsidR="00CA38B5">
      <w:tc>
        <w:tcPr>
          <w:tcW w:w="4605" w:type="dxa"/>
          <w:tcBorders>
            <w:top w:val="nil"/>
            <w:left w:val="nil"/>
            <w:bottom w:val="nil"/>
            <w:right w:val="nil"/>
          </w:tcBorders>
        </w:tcPr>
        <w:p w:rsidR="00CA38B5" w:rsidRDefault="0037300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07/07/2014  </w:t>
          </w:r>
        </w:p>
      </w:tc>
      <w:tc>
        <w:tcPr>
          <w:tcW w:w="4821" w:type="dxa"/>
          <w:tcBorders>
            <w:top w:val="nil"/>
            <w:left w:val="nil"/>
            <w:bottom w:val="nil"/>
            <w:right w:val="nil"/>
          </w:tcBorders>
        </w:tcPr>
        <w:p w:rsidR="00CA38B5" w:rsidRDefault="0037300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350000017650</w:t>
          </w:r>
        </w:p>
        <w:p w:rsidR="00CA38B5" w:rsidRDefault="00CA38B5">
          <w:pPr>
            <w:pStyle w:val="Header"/>
            <w:tabs>
              <w:tab w:val="clear" w:pos="4536"/>
              <w:tab w:val="clear" w:pos="9072"/>
              <w:tab w:val="left" w:pos="3686"/>
              <w:tab w:val="left" w:pos="7088"/>
            </w:tabs>
            <w:ind w:firstLine="975"/>
            <w:rPr>
              <w:rFonts w:ascii="Arial" w:hAnsi="Arial" w:cs="Arial"/>
              <w:vanish/>
              <w:color w:val="808080"/>
              <w:lang w:val="en-US"/>
            </w:rPr>
          </w:pPr>
        </w:p>
      </w:tc>
    </w:tr>
  </w:tbl>
  <w:p w:rsidR="00CA38B5" w:rsidRDefault="00CA38B5">
    <w:pPr>
      <w:pStyle w:val="Header"/>
      <w:widowControl/>
      <w:pBdr>
        <w:top w:val="single" w:sz="6" w:space="1" w:color="auto"/>
      </w:pBdr>
      <w:tabs>
        <w:tab w:val="clear" w:pos="4536"/>
        <w:tab w:val="clear" w:pos="9072"/>
        <w:tab w:val="left" w:pos="3686"/>
        <w:tab w:val="left" w:pos="7513"/>
      </w:tabs>
      <w:rPr>
        <w:lang w:val="en-US"/>
      </w:rPr>
    </w:pPr>
  </w:p>
  <w:p w:rsidR="00CA38B5" w:rsidRDefault="00CA38B5">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8B5" w:rsidRDefault="00CA38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4F48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27E6198"/>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BDB129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724D521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4CE66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E5B4C9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1"/>
  </w:num>
  <w:num w:numId="26">
    <w:abstractNumId w:val="19"/>
  </w:num>
  <w:num w:numId="27">
    <w:abstractNumId w:val="11"/>
  </w:num>
  <w:num w:numId="28">
    <w:abstractNumId w:val="14"/>
  </w:num>
  <w:num w:numId="29">
    <w:abstractNumId w:val="22"/>
  </w:num>
  <w:num w:numId="30">
    <w:abstractNumId w:val="16"/>
  </w:num>
  <w:num w:numId="31">
    <w:abstractNumId w:val="20"/>
  </w:num>
  <w:num w:numId="32">
    <w:abstractNumId w:val="23"/>
  </w:num>
  <w:num w:numId="33">
    <w:abstractNumId w:val="25"/>
  </w:num>
  <w:num w:numId="34">
    <w:abstractNumId w:val="15"/>
  </w:num>
  <w:num w:numId="35">
    <w:abstractNumId w:val="24"/>
  </w:num>
  <w:num w:numId="36">
    <w:abstractNumId w:val="12"/>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A3259A"/>
    <w:rsid w:val="00373000"/>
    <w:rsid w:val="00685042"/>
    <w:rsid w:val="00A3259A"/>
    <w:rsid w:val="00CA3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38B5"/>
    <w:rPr>
      <w:sz w:val="24"/>
      <w:szCs w:val="24"/>
    </w:rPr>
  </w:style>
  <w:style w:type="paragraph" w:styleId="Heading1">
    <w:name w:val="heading 1"/>
    <w:basedOn w:val="Normal"/>
    <w:next w:val="Normal"/>
    <w:link w:val="Heading1Char"/>
    <w:uiPriority w:val="9"/>
    <w:qFormat/>
    <w:rsid w:val="00CA38B5"/>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A38B5"/>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A38B5"/>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A38B5"/>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A38B5"/>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A38B5"/>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CA38B5"/>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A38B5"/>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A38B5"/>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A38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A38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A38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A38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A38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A38B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CA38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A38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CA38B5"/>
    <w:rPr>
      <w:rFonts w:asciiTheme="majorHAnsi" w:eastAsiaTheme="majorEastAsia" w:hAnsiTheme="majorHAnsi" w:cstheme="majorBidi"/>
      <w:sz w:val="22"/>
      <w:szCs w:val="22"/>
    </w:rPr>
  </w:style>
  <w:style w:type="paragraph" w:customStyle="1" w:styleId="MSDS-Zeile">
    <w:name w:val="MSDS-Zeile"/>
    <w:basedOn w:val="Normal"/>
    <w:uiPriority w:val="99"/>
    <w:rsid w:val="00CA38B5"/>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CA38B5"/>
    <w:pPr>
      <w:widowControl w:val="0"/>
      <w:autoSpaceDE w:val="0"/>
      <w:autoSpaceDN w:val="0"/>
    </w:pPr>
    <w:rPr>
      <w:sz w:val="20"/>
      <w:szCs w:val="20"/>
      <w:lang w:val="de-DE"/>
    </w:rPr>
  </w:style>
  <w:style w:type="paragraph" w:customStyle="1" w:styleId="MSDSTDoppelPunkt">
    <w:name w:val="MSDS_TDoppelPunkt"/>
    <w:basedOn w:val="MSDS-TZeile"/>
    <w:uiPriority w:val="99"/>
    <w:rsid w:val="00CA38B5"/>
    <w:pPr>
      <w:ind w:left="71"/>
    </w:pPr>
  </w:style>
  <w:style w:type="paragraph" w:customStyle="1" w:styleId="MSDS-LINIE">
    <w:name w:val="MSDS-LINIE"/>
    <w:basedOn w:val="MSDS-Zeile"/>
    <w:next w:val="MSDS-Zeile"/>
    <w:uiPriority w:val="99"/>
    <w:rsid w:val="00CA38B5"/>
    <w:pPr>
      <w:keepNext/>
      <w:keepLines/>
      <w:pBdr>
        <w:bottom w:val="single" w:sz="6" w:space="1" w:color="auto"/>
      </w:pBdr>
      <w:ind w:left="0"/>
    </w:pPr>
  </w:style>
  <w:style w:type="paragraph" w:customStyle="1" w:styleId="MSDS-berschriftKap">
    <w:name w:val="MSDS-ÜberschriftKap"/>
    <w:basedOn w:val="MSDS-berschrift"/>
    <w:next w:val="MSDS-Zeile"/>
    <w:uiPriority w:val="99"/>
    <w:rsid w:val="00CA38B5"/>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CA38B5"/>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CA38B5"/>
  </w:style>
  <w:style w:type="paragraph" w:customStyle="1" w:styleId="MSDS-TUZeile">
    <w:name w:val="MSDS-TUZeile"/>
    <w:basedOn w:val="MSDS-TZeile"/>
    <w:uiPriority w:val="99"/>
    <w:rsid w:val="00CA38B5"/>
  </w:style>
  <w:style w:type="paragraph" w:styleId="Header">
    <w:name w:val="header"/>
    <w:basedOn w:val="Normal"/>
    <w:link w:val="HeaderChar"/>
    <w:uiPriority w:val="99"/>
    <w:rsid w:val="00CA38B5"/>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CA38B5"/>
    <w:rPr>
      <w:rFonts w:cs="Times New Roman"/>
      <w:sz w:val="24"/>
      <w:szCs w:val="24"/>
    </w:rPr>
  </w:style>
  <w:style w:type="paragraph" w:styleId="Footer">
    <w:name w:val="footer"/>
    <w:basedOn w:val="Normal"/>
    <w:link w:val="FooterChar"/>
    <w:uiPriority w:val="99"/>
    <w:rsid w:val="00CA38B5"/>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CA38B5"/>
    <w:rPr>
      <w:rFonts w:cs="Times New Roman"/>
      <w:sz w:val="24"/>
      <w:szCs w:val="24"/>
    </w:rPr>
  </w:style>
  <w:style w:type="character" w:styleId="PageNumber">
    <w:name w:val="page number"/>
    <w:basedOn w:val="DefaultParagraphFont"/>
    <w:uiPriority w:val="99"/>
    <w:rsid w:val="00CA38B5"/>
    <w:rPr>
      <w:rFonts w:cs="Times New Roman"/>
    </w:rPr>
  </w:style>
  <w:style w:type="table" w:styleId="TableGrid">
    <w:name w:val="Table Grid"/>
    <w:basedOn w:val="TableNormal"/>
    <w:uiPriority w:val="99"/>
    <w:rsid w:val="00CA38B5"/>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CA38B5"/>
    <w:pPr>
      <w:numPr>
        <w:numId w:val="27"/>
      </w:numPr>
    </w:pPr>
  </w:style>
  <w:style w:type="numbering" w:styleId="111111">
    <w:name w:val="Outline List 2"/>
    <w:basedOn w:val="NoList"/>
    <w:uiPriority w:val="99"/>
    <w:semiHidden/>
    <w:unhideWhenUsed/>
    <w:rsid w:val="00CA38B5"/>
    <w:pPr>
      <w:numPr>
        <w:numId w:val="28"/>
      </w:numPr>
    </w:pPr>
  </w:style>
  <w:style w:type="numbering" w:styleId="ArticleSection">
    <w:name w:val="Outline List 3"/>
    <w:basedOn w:val="NoList"/>
    <w:uiPriority w:val="99"/>
    <w:semiHidden/>
    <w:unhideWhenUsed/>
    <w:rsid w:val="00CA38B5"/>
    <w:pPr>
      <w:numPr>
        <w:numId w:val="26"/>
      </w:numPr>
    </w:pPr>
  </w:style>
  <w:style w:type="paragraph" w:styleId="BalloonText">
    <w:name w:val="Balloon Text"/>
    <w:basedOn w:val="Normal"/>
    <w:link w:val="BalloonTextChar"/>
    <w:uiPriority w:val="99"/>
    <w:semiHidden/>
    <w:unhideWhenUsed/>
    <w:rsid w:val="00685042"/>
    <w:rPr>
      <w:rFonts w:ascii="Tahoma" w:hAnsi="Tahoma" w:cs="Tahoma"/>
      <w:sz w:val="16"/>
      <w:szCs w:val="16"/>
    </w:rPr>
  </w:style>
  <w:style w:type="character" w:customStyle="1" w:styleId="BalloonTextChar">
    <w:name w:val="Balloon Text Char"/>
    <w:basedOn w:val="DefaultParagraphFont"/>
    <w:link w:val="BalloonText"/>
    <w:uiPriority w:val="99"/>
    <w:semiHidden/>
    <w:rsid w:val="00685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978452">
      <w:marLeft w:val="0"/>
      <w:marRight w:val="0"/>
      <w:marTop w:val="0"/>
      <w:marBottom w:val="0"/>
      <w:divBdr>
        <w:top w:val="none" w:sz="0" w:space="0" w:color="auto"/>
        <w:left w:val="none" w:sz="0" w:space="0" w:color="auto"/>
        <w:bottom w:val="none" w:sz="0" w:space="0" w:color="auto"/>
        <w:right w:val="none" w:sz="0" w:space="0" w:color="auto"/>
      </w:divBdr>
    </w:div>
    <w:div w:id="1149978453">
      <w:marLeft w:val="0"/>
      <w:marRight w:val="0"/>
      <w:marTop w:val="0"/>
      <w:marBottom w:val="0"/>
      <w:divBdr>
        <w:top w:val="none" w:sz="0" w:space="0" w:color="auto"/>
        <w:left w:val="none" w:sz="0" w:space="0" w:color="auto"/>
        <w:bottom w:val="none" w:sz="0" w:space="0" w:color="auto"/>
        <w:right w:val="none" w:sz="0" w:space="0" w:color="auto"/>
      </w:divBdr>
    </w:div>
    <w:div w:id="1149978454">
      <w:marLeft w:val="0"/>
      <w:marRight w:val="0"/>
      <w:marTop w:val="0"/>
      <w:marBottom w:val="0"/>
      <w:divBdr>
        <w:top w:val="none" w:sz="0" w:space="0" w:color="auto"/>
        <w:left w:val="none" w:sz="0" w:space="0" w:color="auto"/>
        <w:bottom w:val="none" w:sz="0" w:space="0" w:color="auto"/>
        <w:right w:val="none" w:sz="0" w:space="0" w:color="auto"/>
      </w:divBdr>
    </w:div>
    <w:div w:id="1149978455">
      <w:marLeft w:val="0"/>
      <w:marRight w:val="0"/>
      <w:marTop w:val="0"/>
      <w:marBottom w:val="0"/>
      <w:divBdr>
        <w:top w:val="none" w:sz="0" w:space="0" w:color="auto"/>
        <w:left w:val="none" w:sz="0" w:space="0" w:color="auto"/>
        <w:bottom w:val="none" w:sz="0" w:space="0" w:color="auto"/>
        <w:right w:val="none" w:sz="0" w:space="0" w:color="auto"/>
      </w:divBdr>
    </w:div>
    <w:div w:id="1149978456">
      <w:marLeft w:val="0"/>
      <w:marRight w:val="0"/>
      <w:marTop w:val="0"/>
      <w:marBottom w:val="0"/>
      <w:divBdr>
        <w:top w:val="none" w:sz="0" w:space="0" w:color="auto"/>
        <w:left w:val="none" w:sz="0" w:space="0" w:color="auto"/>
        <w:bottom w:val="none" w:sz="0" w:space="0" w:color="auto"/>
        <w:right w:val="none" w:sz="0" w:space="0" w:color="auto"/>
      </w:divBdr>
    </w:div>
    <w:div w:id="1149978457">
      <w:marLeft w:val="0"/>
      <w:marRight w:val="0"/>
      <w:marTop w:val="0"/>
      <w:marBottom w:val="0"/>
      <w:divBdr>
        <w:top w:val="none" w:sz="0" w:space="0" w:color="auto"/>
        <w:left w:val="none" w:sz="0" w:space="0" w:color="auto"/>
        <w:bottom w:val="none" w:sz="0" w:space="0" w:color="auto"/>
        <w:right w:val="none" w:sz="0" w:space="0" w:color="auto"/>
      </w:divBdr>
    </w:div>
    <w:div w:id="1149978458">
      <w:marLeft w:val="0"/>
      <w:marRight w:val="0"/>
      <w:marTop w:val="0"/>
      <w:marBottom w:val="0"/>
      <w:divBdr>
        <w:top w:val="none" w:sz="0" w:space="0" w:color="auto"/>
        <w:left w:val="none" w:sz="0" w:space="0" w:color="auto"/>
        <w:bottom w:val="none" w:sz="0" w:space="0" w:color="auto"/>
        <w:right w:val="none" w:sz="0" w:space="0" w:color="auto"/>
      </w:divBdr>
    </w:div>
    <w:div w:id="1149978459">
      <w:marLeft w:val="0"/>
      <w:marRight w:val="0"/>
      <w:marTop w:val="0"/>
      <w:marBottom w:val="0"/>
      <w:divBdr>
        <w:top w:val="none" w:sz="0" w:space="0" w:color="auto"/>
        <w:left w:val="none" w:sz="0" w:space="0" w:color="auto"/>
        <w:bottom w:val="none" w:sz="0" w:space="0" w:color="auto"/>
        <w:right w:val="none" w:sz="0" w:space="0" w:color="auto"/>
      </w:divBdr>
    </w:div>
    <w:div w:id="1149978460">
      <w:marLeft w:val="0"/>
      <w:marRight w:val="0"/>
      <w:marTop w:val="0"/>
      <w:marBottom w:val="0"/>
      <w:divBdr>
        <w:top w:val="none" w:sz="0" w:space="0" w:color="auto"/>
        <w:left w:val="none" w:sz="0" w:space="0" w:color="auto"/>
        <w:bottom w:val="none" w:sz="0" w:space="0" w:color="auto"/>
        <w:right w:val="none" w:sz="0" w:space="0" w:color="auto"/>
      </w:divBdr>
    </w:div>
    <w:div w:id="1149978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7542</Characters>
  <Application>Microsoft Office Word</Application>
  <DocSecurity>0</DocSecurity>
  <Lines>62</Lines>
  <Paragraphs>17</Paragraphs>
  <ScaleCrop>false</ScaleCrop>
  <Company>SYMPHONY CORPORATION</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2014-07-18T21:30:00Z</cp:lastPrinted>
  <dcterms:created xsi:type="dcterms:W3CDTF">2014-07-17T19:41:00Z</dcterms:created>
  <dcterms:modified xsi:type="dcterms:W3CDTF">2014-07-18T21:30:00Z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2005,110,144,392</vt:lpwstr>
  </property>
  <property fmtid="{D5CDD505-2E9C-101B-9397-08002B2CF9AE}" pid="3" name="Word Version (Generation)">
    <vt:lpwstr>14.0.4762.1000</vt:lpwstr>
  </property>
</Properties>
</file>